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F8" w:rsidRPr="00C87F2E" w:rsidRDefault="0047797C" w:rsidP="00C87F2E">
      <w:pPr>
        <w:spacing w:after="1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Commanche</w:t>
      </w:r>
      <w:proofErr w:type="spellEnd"/>
    </w:p>
    <w:p w:rsidR="00C87F2E" w:rsidRPr="00C87F2E" w:rsidRDefault="0047797C" w:rsidP="00C87F2E">
      <w:pPr>
        <w:spacing w:after="12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PIPER PA-24-250</w:t>
      </w:r>
      <w:r w:rsidR="004E5515">
        <w:rPr>
          <w:b/>
          <w:color w:val="FF0000"/>
          <w:sz w:val="32"/>
          <w:szCs w:val="32"/>
        </w:rPr>
        <w:t>/A1</w:t>
      </w:r>
      <w:r>
        <w:rPr>
          <w:b/>
          <w:color w:val="FF0000"/>
          <w:sz w:val="32"/>
          <w:szCs w:val="32"/>
        </w:rPr>
        <w:t xml:space="preserve"> COMMANCHE S/</w:t>
      </w:r>
      <w:r w:rsidR="004E5515">
        <w:rPr>
          <w:b/>
          <w:color w:val="FF0000"/>
          <w:sz w:val="32"/>
          <w:szCs w:val="32"/>
        </w:rPr>
        <w:t>N</w:t>
      </w:r>
      <w:r>
        <w:rPr>
          <w:b/>
          <w:color w:val="FF0000"/>
          <w:sz w:val="32"/>
          <w:szCs w:val="32"/>
        </w:rPr>
        <w:t xml:space="preserve"> 24-</w:t>
      </w:r>
      <w:proofErr w:type="gramStart"/>
      <w:r>
        <w:rPr>
          <w:b/>
          <w:color w:val="FF0000"/>
          <w:sz w:val="32"/>
          <w:szCs w:val="32"/>
        </w:rPr>
        <w:t>13333  VH</w:t>
      </w:r>
      <w:proofErr w:type="gramEnd"/>
      <w:r>
        <w:rPr>
          <w:b/>
          <w:color w:val="FF0000"/>
          <w:sz w:val="32"/>
          <w:szCs w:val="32"/>
        </w:rPr>
        <w:t>-DOL</w:t>
      </w:r>
    </w:p>
    <w:p w:rsidR="00C87F2E" w:rsidRPr="00C87F2E" w:rsidRDefault="0047797C" w:rsidP="00C87F2E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Four seat high performance light aircraft</w:t>
      </w:r>
    </w:p>
    <w:p w:rsidR="00C87F2E" w:rsidRPr="00C87F2E" w:rsidRDefault="00C87F2E" w:rsidP="00C87F2E">
      <w:pPr>
        <w:spacing w:after="120"/>
        <w:rPr>
          <w:b/>
          <w:color w:val="FF0000"/>
          <w:sz w:val="28"/>
          <w:szCs w:val="28"/>
        </w:rPr>
      </w:pPr>
      <w:r w:rsidRPr="00C87F2E">
        <w:rPr>
          <w:b/>
          <w:color w:val="FF0000"/>
          <w:sz w:val="28"/>
          <w:szCs w:val="28"/>
        </w:rPr>
        <w:t xml:space="preserve">History of </w:t>
      </w:r>
      <w:r w:rsidR="0047797C">
        <w:rPr>
          <w:b/>
          <w:color w:val="FF0000"/>
          <w:sz w:val="28"/>
          <w:szCs w:val="28"/>
        </w:rPr>
        <w:t>VH-DOL</w:t>
      </w:r>
    </w:p>
    <w:p w:rsidR="00C87F2E" w:rsidRDefault="0047797C" w:rsidP="00C87F2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Piper </w:t>
      </w:r>
      <w:proofErr w:type="spellStart"/>
      <w:r>
        <w:rPr>
          <w:sz w:val="24"/>
          <w:szCs w:val="24"/>
        </w:rPr>
        <w:t>Commanche</w:t>
      </w:r>
      <w:proofErr w:type="spellEnd"/>
      <w:r>
        <w:rPr>
          <w:sz w:val="24"/>
          <w:szCs w:val="24"/>
        </w:rPr>
        <w:t xml:space="preserve"> VH-DOL was manufactured by Piper Aircraft Corporation in the United States in 1959 where it was registered as N6230P. It was first registered in Australia in 1962</w:t>
      </w:r>
      <w:r w:rsidR="00E750B7">
        <w:rPr>
          <w:sz w:val="24"/>
          <w:szCs w:val="24"/>
        </w:rPr>
        <w:t xml:space="preserve"> in South Australia and remained there throughout its operational life.</w:t>
      </w:r>
    </w:p>
    <w:p w:rsidR="0047797C" w:rsidRDefault="00E750B7" w:rsidP="00C87F2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VH-DOL competed in the 1969 London - Adelaide - Sydney BP Commemorative Air race flown by its owner, Rick Buchanan and Ian Britten-Jones, and placed second in class.  The race </w:t>
      </w:r>
      <w:r>
        <w:rPr>
          <w:sz w:val="24"/>
          <w:szCs w:val="24"/>
        </w:rPr>
        <w:t>commemorated</w:t>
      </w:r>
      <w:r>
        <w:rPr>
          <w:sz w:val="24"/>
          <w:szCs w:val="24"/>
        </w:rPr>
        <w:t xml:space="preserve"> the first flight from England to Australia in 1919 and the bicentenary of James Cook’s discovery of Australia’s east coast.</w:t>
      </w:r>
    </w:p>
    <w:p w:rsidR="00E750B7" w:rsidRDefault="00E750B7" w:rsidP="00C87F2E">
      <w:pPr>
        <w:spacing w:after="120"/>
        <w:rPr>
          <w:sz w:val="24"/>
          <w:szCs w:val="24"/>
        </w:rPr>
      </w:pPr>
      <w:r>
        <w:rPr>
          <w:sz w:val="24"/>
          <w:szCs w:val="24"/>
        </w:rPr>
        <w:t>It was withdrawn from service in 1992 and was stored in a hangar for t</w:t>
      </w:r>
      <w:r w:rsidR="00D607DF">
        <w:rPr>
          <w:sz w:val="24"/>
          <w:szCs w:val="24"/>
        </w:rPr>
        <w:t>w</w:t>
      </w:r>
      <w:r>
        <w:rPr>
          <w:sz w:val="24"/>
          <w:szCs w:val="24"/>
        </w:rPr>
        <w:t xml:space="preserve">enty-two years </w:t>
      </w:r>
      <w:r w:rsidR="00D607DF">
        <w:rPr>
          <w:sz w:val="24"/>
          <w:szCs w:val="24"/>
        </w:rPr>
        <w:t>until it was donated to SAAM by Mr Buchanan’s son and daughter, arriving at the museum in December 2014.  It is now on display in the main hangar.</w:t>
      </w:r>
    </w:p>
    <w:p w:rsidR="00D607DF" w:rsidRPr="00C87F2E" w:rsidRDefault="00D607DF" w:rsidP="00C87F2E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1543293" cy="75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er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9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AU"/>
        </w:rPr>
        <w:drawing>
          <wp:inline distT="0" distB="0" distL="0" distR="0">
            <wp:extent cx="2803555" cy="21028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195" cy="210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F2E" w:rsidRPr="00C87F2E" w:rsidRDefault="00C87F2E" w:rsidP="00C87F2E">
      <w:pPr>
        <w:spacing w:after="120"/>
        <w:rPr>
          <w:b/>
          <w:color w:val="FF0000"/>
          <w:sz w:val="28"/>
          <w:szCs w:val="28"/>
        </w:rPr>
      </w:pPr>
      <w:r w:rsidRPr="00C87F2E">
        <w:rPr>
          <w:b/>
          <w:color w:val="FF0000"/>
          <w:sz w:val="28"/>
          <w:szCs w:val="28"/>
        </w:rPr>
        <w:t>History of Type</w:t>
      </w:r>
    </w:p>
    <w:p w:rsidR="00C87F2E" w:rsidRDefault="0036562E" w:rsidP="00C87F2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Piper </w:t>
      </w:r>
      <w:proofErr w:type="spellStart"/>
      <w:r>
        <w:rPr>
          <w:sz w:val="24"/>
          <w:szCs w:val="24"/>
        </w:rPr>
        <w:t>Commanche</w:t>
      </w:r>
      <w:proofErr w:type="spellEnd"/>
      <w:r>
        <w:rPr>
          <w:sz w:val="24"/>
          <w:szCs w:val="24"/>
        </w:rPr>
        <w:t xml:space="preserve"> was a high performance aircraft for its time, designed to rival the established market leader, the Beech Bonanza.  It featured a retractable tricycle undercarriage, swept back fin and rudder</w:t>
      </w:r>
      <w:r w:rsidR="0090622C">
        <w:rPr>
          <w:sz w:val="24"/>
          <w:szCs w:val="24"/>
        </w:rPr>
        <w:t>,</w:t>
      </w:r>
      <w:r w:rsidR="00D607DF">
        <w:rPr>
          <w:sz w:val="24"/>
          <w:szCs w:val="24"/>
        </w:rPr>
        <w:t xml:space="preserve"> all-flying tailplane</w:t>
      </w:r>
      <w:proofErr w:type="gramStart"/>
      <w:r w:rsidR="00D607DF">
        <w:rPr>
          <w:sz w:val="24"/>
          <w:szCs w:val="24"/>
        </w:rPr>
        <w:t>,</w:t>
      </w:r>
      <w:bookmarkStart w:id="0" w:name="_GoBack"/>
      <w:bookmarkEnd w:id="0"/>
      <w:r w:rsidR="00AF5056">
        <w:rPr>
          <w:sz w:val="24"/>
          <w:szCs w:val="24"/>
        </w:rPr>
        <w:t>low</w:t>
      </w:r>
      <w:proofErr w:type="gramEnd"/>
      <w:r w:rsidR="00AF5056">
        <w:rPr>
          <w:sz w:val="24"/>
          <w:szCs w:val="24"/>
        </w:rPr>
        <w:t xml:space="preserve"> set </w:t>
      </w:r>
      <w:r>
        <w:rPr>
          <w:sz w:val="24"/>
          <w:szCs w:val="24"/>
        </w:rPr>
        <w:t xml:space="preserve">laminar flow wing, and was </w:t>
      </w:r>
      <w:r w:rsidR="0090622C">
        <w:rPr>
          <w:sz w:val="24"/>
          <w:szCs w:val="24"/>
        </w:rPr>
        <w:t xml:space="preserve">of </w:t>
      </w:r>
      <w:r>
        <w:rPr>
          <w:sz w:val="24"/>
          <w:szCs w:val="24"/>
        </w:rPr>
        <w:t>all metal construction</w:t>
      </w:r>
      <w:r w:rsidR="0090622C">
        <w:rPr>
          <w:sz w:val="24"/>
          <w:szCs w:val="24"/>
        </w:rPr>
        <w:t xml:space="preserve">, previous Piper aircraft </w:t>
      </w:r>
      <w:r w:rsidR="00AF5056">
        <w:rPr>
          <w:sz w:val="24"/>
          <w:szCs w:val="24"/>
        </w:rPr>
        <w:t>having been</w:t>
      </w:r>
      <w:r w:rsidR="0090622C">
        <w:rPr>
          <w:sz w:val="24"/>
          <w:szCs w:val="24"/>
        </w:rPr>
        <w:t xml:space="preserve"> high wing, fabric covered designs</w:t>
      </w:r>
      <w:r>
        <w:rPr>
          <w:sz w:val="24"/>
          <w:szCs w:val="24"/>
        </w:rPr>
        <w:t xml:space="preserve">. </w:t>
      </w:r>
      <w:r w:rsidR="00AF5056">
        <w:rPr>
          <w:sz w:val="24"/>
          <w:szCs w:val="24"/>
        </w:rPr>
        <w:t>The Commanche</w:t>
      </w:r>
      <w:r>
        <w:rPr>
          <w:sz w:val="24"/>
          <w:szCs w:val="24"/>
        </w:rPr>
        <w:t xml:space="preserve"> first flew in May 1956, </w:t>
      </w:r>
      <w:r w:rsidR="0090622C">
        <w:rPr>
          <w:sz w:val="24"/>
          <w:szCs w:val="24"/>
        </w:rPr>
        <w:t>with</w:t>
      </w:r>
      <w:r>
        <w:rPr>
          <w:sz w:val="24"/>
          <w:szCs w:val="24"/>
        </w:rPr>
        <w:t xml:space="preserve"> first deliveries of the initial PA-24-180 model with 180hp </w:t>
      </w:r>
      <w:r w:rsidR="0090622C">
        <w:rPr>
          <w:sz w:val="24"/>
          <w:szCs w:val="24"/>
        </w:rPr>
        <w:t>engine in late 1957.</w:t>
      </w:r>
    </w:p>
    <w:p w:rsidR="0090622C" w:rsidRPr="00C87F2E" w:rsidRDefault="0090622C" w:rsidP="00C87F2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Subsequent models included 250 and 400hp engines, followed by a turbocharged engine in 1970.  When PA-24 production ended in June 1972 (due to flooding of the Piper plant) 4856 PA-24s had been produced.  </w:t>
      </w:r>
    </w:p>
    <w:p w:rsidR="00C87F2E" w:rsidRPr="00C87F2E" w:rsidRDefault="00C87F2E" w:rsidP="00C87F2E">
      <w:pPr>
        <w:spacing w:after="120"/>
        <w:rPr>
          <w:b/>
          <w:sz w:val="28"/>
          <w:szCs w:val="28"/>
        </w:rPr>
      </w:pPr>
      <w:r w:rsidRPr="00C87F2E">
        <w:rPr>
          <w:b/>
          <w:sz w:val="28"/>
          <w:szCs w:val="28"/>
        </w:rPr>
        <w:t>Technical Specifications</w:t>
      </w:r>
    </w:p>
    <w:p w:rsidR="0090622C" w:rsidRDefault="00C87F2E" w:rsidP="0090622C">
      <w:pPr>
        <w:spacing w:after="0"/>
        <w:rPr>
          <w:sz w:val="24"/>
          <w:szCs w:val="24"/>
        </w:rPr>
      </w:pPr>
      <w:proofErr w:type="gramStart"/>
      <w:r w:rsidRPr="00C87F2E">
        <w:rPr>
          <w:b/>
          <w:sz w:val="24"/>
          <w:szCs w:val="24"/>
        </w:rPr>
        <w:t>Engine :</w:t>
      </w:r>
      <w:proofErr w:type="gramEnd"/>
      <w:r w:rsidR="0090622C">
        <w:rPr>
          <w:b/>
          <w:sz w:val="24"/>
          <w:szCs w:val="24"/>
        </w:rPr>
        <w:t xml:space="preserve">  </w:t>
      </w:r>
      <w:r w:rsidR="0090622C">
        <w:rPr>
          <w:sz w:val="24"/>
          <w:szCs w:val="24"/>
        </w:rPr>
        <w:t>185</w:t>
      </w:r>
      <w:r w:rsidR="0090622C" w:rsidRPr="0090622C">
        <w:rPr>
          <w:sz w:val="24"/>
          <w:szCs w:val="24"/>
        </w:rPr>
        <w:t>kW (</w:t>
      </w:r>
      <w:r w:rsidR="004E5515" w:rsidRPr="004E5515">
        <w:rPr>
          <w:sz w:val="24"/>
          <w:szCs w:val="24"/>
        </w:rPr>
        <w:t>250hp</w:t>
      </w:r>
      <w:r w:rsidR="0090622C">
        <w:rPr>
          <w:sz w:val="24"/>
          <w:szCs w:val="24"/>
        </w:rPr>
        <w:t>)</w:t>
      </w:r>
      <w:r w:rsidR="004E5515" w:rsidRPr="004E5515">
        <w:rPr>
          <w:sz w:val="24"/>
          <w:szCs w:val="24"/>
        </w:rPr>
        <w:t xml:space="preserve"> </w:t>
      </w:r>
      <w:proofErr w:type="spellStart"/>
      <w:r w:rsidR="004E5515" w:rsidRPr="004E5515">
        <w:rPr>
          <w:sz w:val="24"/>
          <w:szCs w:val="24"/>
        </w:rPr>
        <w:t>Ly</w:t>
      </w:r>
      <w:r w:rsidR="00D607DF">
        <w:rPr>
          <w:sz w:val="24"/>
          <w:szCs w:val="24"/>
        </w:rPr>
        <w:t>coming</w:t>
      </w:r>
      <w:proofErr w:type="spellEnd"/>
      <w:r w:rsidR="00D607DF">
        <w:rPr>
          <w:sz w:val="24"/>
          <w:szCs w:val="24"/>
        </w:rPr>
        <w:t xml:space="preserve"> O-540-A1A5</w:t>
      </w:r>
      <w:r w:rsidR="004E5515" w:rsidRPr="004E5515">
        <w:rPr>
          <w:sz w:val="24"/>
          <w:szCs w:val="24"/>
        </w:rPr>
        <w:t xml:space="preserve"> flat four piston engine driving 2 blade</w:t>
      </w:r>
      <w:r w:rsidR="0090622C">
        <w:rPr>
          <w:sz w:val="24"/>
          <w:szCs w:val="24"/>
        </w:rPr>
        <w:t>d</w:t>
      </w:r>
    </w:p>
    <w:p w:rsidR="00C87F2E" w:rsidRPr="004E5515" w:rsidRDefault="0090622C" w:rsidP="0090622C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spellStart"/>
      <w:r>
        <w:rPr>
          <w:sz w:val="24"/>
          <w:szCs w:val="24"/>
        </w:rPr>
        <w:t>H</w:t>
      </w:r>
      <w:r w:rsidR="004E5515" w:rsidRPr="004E5515">
        <w:rPr>
          <w:sz w:val="24"/>
          <w:szCs w:val="24"/>
        </w:rPr>
        <w:t>artzell</w:t>
      </w:r>
      <w:proofErr w:type="spellEnd"/>
      <w:r w:rsidR="004E5515" w:rsidRPr="004E5515">
        <w:rPr>
          <w:sz w:val="24"/>
          <w:szCs w:val="24"/>
        </w:rPr>
        <w:t xml:space="preserve"> propeller</w:t>
      </w:r>
    </w:p>
    <w:p w:rsidR="00C87F2E" w:rsidRPr="00C87F2E" w:rsidRDefault="00C87F2E" w:rsidP="00C87F2E">
      <w:pPr>
        <w:spacing w:after="120"/>
        <w:rPr>
          <w:b/>
          <w:sz w:val="24"/>
          <w:szCs w:val="24"/>
        </w:rPr>
      </w:pPr>
      <w:r w:rsidRPr="00C87F2E">
        <w:rPr>
          <w:b/>
          <w:sz w:val="24"/>
          <w:szCs w:val="24"/>
        </w:rPr>
        <w:t xml:space="preserve">Maximum Take-off </w:t>
      </w:r>
      <w:proofErr w:type="gramStart"/>
      <w:r w:rsidRPr="00C87F2E">
        <w:rPr>
          <w:b/>
          <w:sz w:val="24"/>
          <w:szCs w:val="24"/>
        </w:rPr>
        <w:t>Weight :</w:t>
      </w:r>
      <w:proofErr w:type="gramEnd"/>
      <w:r w:rsidR="004E5515">
        <w:rPr>
          <w:b/>
          <w:sz w:val="24"/>
          <w:szCs w:val="24"/>
        </w:rPr>
        <w:t xml:space="preserve"> </w:t>
      </w:r>
      <w:r w:rsidR="006010F1">
        <w:rPr>
          <w:b/>
          <w:sz w:val="24"/>
          <w:szCs w:val="24"/>
        </w:rPr>
        <w:t xml:space="preserve"> </w:t>
      </w:r>
      <w:r w:rsidR="006010F1" w:rsidRPr="006010F1">
        <w:rPr>
          <w:sz w:val="24"/>
          <w:szCs w:val="24"/>
        </w:rPr>
        <w:t>1</w:t>
      </w:r>
      <w:r w:rsidR="00D607DF">
        <w:rPr>
          <w:sz w:val="24"/>
          <w:szCs w:val="24"/>
        </w:rPr>
        <w:t>06</w:t>
      </w:r>
      <w:r w:rsidR="006010F1" w:rsidRPr="006010F1">
        <w:rPr>
          <w:sz w:val="24"/>
          <w:szCs w:val="24"/>
        </w:rPr>
        <w:t>kg</w:t>
      </w:r>
    </w:p>
    <w:p w:rsidR="00C87F2E" w:rsidRPr="00C87F2E" w:rsidRDefault="006010F1" w:rsidP="00C87F2E">
      <w:pPr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Length :</w:t>
      </w:r>
      <w:proofErr w:type="gramEnd"/>
      <w:r>
        <w:rPr>
          <w:b/>
          <w:sz w:val="24"/>
          <w:szCs w:val="24"/>
        </w:rPr>
        <w:t xml:space="preserve">  </w:t>
      </w:r>
      <w:r w:rsidRPr="006010F1">
        <w:rPr>
          <w:sz w:val="24"/>
          <w:szCs w:val="24"/>
        </w:rPr>
        <w:t>7.6m</w:t>
      </w:r>
    </w:p>
    <w:p w:rsidR="00C87F2E" w:rsidRPr="00C87F2E" w:rsidRDefault="00C87F2E" w:rsidP="00C87F2E">
      <w:pPr>
        <w:spacing w:after="120"/>
        <w:rPr>
          <w:b/>
          <w:sz w:val="24"/>
          <w:szCs w:val="24"/>
        </w:rPr>
      </w:pPr>
      <w:proofErr w:type="gramStart"/>
      <w:r w:rsidRPr="00C87F2E">
        <w:rPr>
          <w:b/>
          <w:sz w:val="24"/>
          <w:szCs w:val="24"/>
        </w:rPr>
        <w:t>Wingspan :</w:t>
      </w:r>
      <w:proofErr w:type="gramEnd"/>
      <w:r w:rsidR="006010F1">
        <w:rPr>
          <w:b/>
          <w:sz w:val="24"/>
          <w:szCs w:val="24"/>
        </w:rPr>
        <w:t xml:space="preserve">   </w:t>
      </w:r>
      <w:r w:rsidR="006010F1" w:rsidRPr="006010F1">
        <w:rPr>
          <w:sz w:val="24"/>
          <w:szCs w:val="24"/>
        </w:rPr>
        <w:t>10.97m</w:t>
      </w:r>
    </w:p>
    <w:p w:rsidR="00C87F2E" w:rsidRPr="00C87F2E" w:rsidRDefault="00C87F2E" w:rsidP="00C87F2E">
      <w:pPr>
        <w:spacing w:after="120"/>
        <w:rPr>
          <w:b/>
          <w:sz w:val="24"/>
          <w:szCs w:val="24"/>
        </w:rPr>
      </w:pPr>
      <w:proofErr w:type="gramStart"/>
      <w:r w:rsidRPr="00C87F2E">
        <w:rPr>
          <w:b/>
          <w:sz w:val="24"/>
          <w:szCs w:val="24"/>
        </w:rPr>
        <w:t>Height :</w:t>
      </w:r>
      <w:proofErr w:type="gramEnd"/>
      <w:r w:rsidR="006010F1">
        <w:rPr>
          <w:b/>
          <w:sz w:val="24"/>
          <w:szCs w:val="24"/>
        </w:rPr>
        <w:t xml:space="preserve">  </w:t>
      </w:r>
      <w:r w:rsidR="006010F1" w:rsidRPr="006010F1">
        <w:rPr>
          <w:sz w:val="24"/>
          <w:szCs w:val="24"/>
        </w:rPr>
        <w:t>2.3m</w:t>
      </w:r>
    </w:p>
    <w:p w:rsidR="00C87F2E" w:rsidRPr="00C87F2E" w:rsidRDefault="00C87F2E" w:rsidP="00C87F2E">
      <w:pPr>
        <w:spacing w:after="120"/>
        <w:rPr>
          <w:b/>
          <w:sz w:val="24"/>
          <w:szCs w:val="24"/>
        </w:rPr>
      </w:pPr>
      <w:r w:rsidRPr="00C87F2E">
        <w:rPr>
          <w:b/>
          <w:sz w:val="24"/>
          <w:szCs w:val="24"/>
        </w:rPr>
        <w:t xml:space="preserve">Cruising </w:t>
      </w:r>
      <w:proofErr w:type="gramStart"/>
      <w:r w:rsidRPr="00C87F2E">
        <w:rPr>
          <w:b/>
          <w:sz w:val="24"/>
          <w:szCs w:val="24"/>
        </w:rPr>
        <w:t>Speed :</w:t>
      </w:r>
      <w:proofErr w:type="gramEnd"/>
      <w:r w:rsidR="006010F1">
        <w:rPr>
          <w:b/>
          <w:sz w:val="24"/>
          <w:szCs w:val="24"/>
        </w:rPr>
        <w:t xml:space="preserve">  </w:t>
      </w:r>
      <w:r w:rsidR="00D607DF">
        <w:rPr>
          <w:sz w:val="24"/>
          <w:szCs w:val="24"/>
        </w:rPr>
        <w:t>283</w:t>
      </w:r>
      <w:r w:rsidR="006010F1" w:rsidRPr="006010F1">
        <w:rPr>
          <w:sz w:val="24"/>
          <w:szCs w:val="24"/>
        </w:rPr>
        <w:t>km/hr</w:t>
      </w:r>
      <w:r w:rsidR="00D607DF">
        <w:rPr>
          <w:sz w:val="24"/>
          <w:szCs w:val="24"/>
        </w:rPr>
        <w:t xml:space="preserve"> (153 knots)</w:t>
      </w:r>
    </w:p>
    <w:p w:rsidR="00C87F2E" w:rsidRPr="00C87F2E" w:rsidRDefault="00C87F2E" w:rsidP="00C87F2E">
      <w:pPr>
        <w:spacing w:after="120"/>
        <w:rPr>
          <w:b/>
          <w:sz w:val="24"/>
          <w:szCs w:val="24"/>
        </w:rPr>
      </w:pPr>
      <w:proofErr w:type="gramStart"/>
      <w:r w:rsidRPr="00C87F2E">
        <w:rPr>
          <w:b/>
          <w:sz w:val="24"/>
          <w:szCs w:val="24"/>
        </w:rPr>
        <w:t>Ceiling :</w:t>
      </w:r>
      <w:proofErr w:type="gramEnd"/>
      <w:r w:rsidR="006010F1">
        <w:rPr>
          <w:b/>
          <w:sz w:val="24"/>
          <w:szCs w:val="24"/>
        </w:rPr>
        <w:t xml:space="preserve">  </w:t>
      </w:r>
      <w:r w:rsidR="0036562E" w:rsidRPr="0036562E">
        <w:rPr>
          <w:sz w:val="24"/>
          <w:szCs w:val="24"/>
        </w:rPr>
        <w:t>20,000ft</w:t>
      </w:r>
    </w:p>
    <w:p w:rsidR="00C87F2E" w:rsidRPr="00C87F2E" w:rsidRDefault="00C87F2E" w:rsidP="00C87F2E">
      <w:pPr>
        <w:spacing w:after="120"/>
        <w:rPr>
          <w:b/>
          <w:sz w:val="24"/>
          <w:szCs w:val="24"/>
        </w:rPr>
      </w:pPr>
      <w:proofErr w:type="gramStart"/>
      <w:r w:rsidRPr="00C87F2E">
        <w:rPr>
          <w:b/>
          <w:sz w:val="24"/>
          <w:szCs w:val="24"/>
        </w:rPr>
        <w:t>Capacity :</w:t>
      </w:r>
      <w:proofErr w:type="gramEnd"/>
      <w:r w:rsidR="0036562E">
        <w:rPr>
          <w:b/>
          <w:sz w:val="24"/>
          <w:szCs w:val="24"/>
        </w:rPr>
        <w:t xml:space="preserve">   </w:t>
      </w:r>
      <w:r w:rsidR="0036562E" w:rsidRPr="0036562E">
        <w:rPr>
          <w:sz w:val="24"/>
          <w:szCs w:val="24"/>
        </w:rPr>
        <w:t>Pilot and 3 passengers</w:t>
      </w:r>
    </w:p>
    <w:p w:rsidR="00C87F2E" w:rsidRPr="00C87F2E" w:rsidRDefault="00C87F2E" w:rsidP="00C87F2E">
      <w:pPr>
        <w:spacing w:after="120"/>
        <w:rPr>
          <w:b/>
          <w:sz w:val="24"/>
          <w:szCs w:val="24"/>
        </w:rPr>
      </w:pPr>
      <w:proofErr w:type="gramStart"/>
      <w:r w:rsidRPr="00C87F2E">
        <w:rPr>
          <w:b/>
          <w:sz w:val="24"/>
          <w:szCs w:val="24"/>
        </w:rPr>
        <w:t>Range :</w:t>
      </w:r>
      <w:proofErr w:type="gramEnd"/>
      <w:r w:rsidR="0036562E">
        <w:rPr>
          <w:b/>
          <w:sz w:val="24"/>
          <w:szCs w:val="24"/>
        </w:rPr>
        <w:t xml:space="preserve">  </w:t>
      </w:r>
      <w:r w:rsidR="0036562E">
        <w:rPr>
          <w:sz w:val="24"/>
          <w:szCs w:val="24"/>
        </w:rPr>
        <w:t>1,800km</w:t>
      </w:r>
    </w:p>
    <w:p w:rsidR="00C87F2E" w:rsidRPr="00C87F2E" w:rsidRDefault="00C87F2E" w:rsidP="00C87F2E">
      <w:pPr>
        <w:spacing w:after="120"/>
        <w:rPr>
          <w:sz w:val="24"/>
          <w:szCs w:val="24"/>
        </w:rPr>
      </w:pPr>
    </w:p>
    <w:sectPr w:rsidR="00C87F2E" w:rsidRPr="00C87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2E"/>
    <w:rsid w:val="0036562E"/>
    <w:rsid w:val="003A7DF8"/>
    <w:rsid w:val="0047797C"/>
    <w:rsid w:val="004E5515"/>
    <w:rsid w:val="006010F1"/>
    <w:rsid w:val="0090622C"/>
    <w:rsid w:val="00AF5056"/>
    <w:rsid w:val="00C87F2E"/>
    <w:rsid w:val="00D607DF"/>
    <w:rsid w:val="00E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Lumsden</dc:creator>
  <cp:lastModifiedBy>ColinL423</cp:lastModifiedBy>
  <cp:revision>4</cp:revision>
  <dcterms:created xsi:type="dcterms:W3CDTF">2018-01-02T23:38:00Z</dcterms:created>
  <dcterms:modified xsi:type="dcterms:W3CDTF">2018-01-05T00:19:00Z</dcterms:modified>
</cp:coreProperties>
</file>