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DF8" w:rsidRPr="00C87F2E" w:rsidRDefault="00490062" w:rsidP="00C87F2E">
      <w:pPr>
        <w:spacing w:after="120"/>
        <w:rPr>
          <w:b/>
          <w:sz w:val="28"/>
          <w:szCs w:val="28"/>
        </w:rPr>
      </w:pPr>
      <w:r>
        <w:rPr>
          <w:b/>
          <w:sz w:val="28"/>
          <w:szCs w:val="28"/>
        </w:rPr>
        <w:t>Orion</w:t>
      </w:r>
    </w:p>
    <w:p w:rsidR="00C87F2E" w:rsidRPr="00C87F2E" w:rsidRDefault="00490062" w:rsidP="00C87F2E">
      <w:pPr>
        <w:spacing w:after="120"/>
        <w:jc w:val="center"/>
        <w:rPr>
          <w:b/>
          <w:color w:val="FF0000"/>
          <w:sz w:val="32"/>
          <w:szCs w:val="32"/>
        </w:rPr>
      </w:pPr>
      <w:r>
        <w:rPr>
          <w:b/>
          <w:color w:val="FF0000"/>
          <w:sz w:val="32"/>
          <w:szCs w:val="32"/>
        </w:rPr>
        <w:t xml:space="preserve">LOCKHEED AP-3C </w:t>
      </w:r>
      <w:proofErr w:type="gramStart"/>
      <w:r>
        <w:rPr>
          <w:b/>
          <w:color w:val="FF0000"/>
          <w:sz w:val="32"/>
          <w:szCs w:val="32"/>
        </w:rPr>
        <w:t>ORION  A9</w:t>
      </w:r>
      <w:proofErr w:type="gramEnd"/>
      <w:r>
        <w:rPr>
          <w:b/>
          <w:color w:val="FF0000"/>
          <w:sz w:val="32"/>
          <w:szCs w:val="32"/>
        </w:rPr>
        <w:t>-756</w:t>
      </w:r>
    </w:p>
    <w:p w:rsidR="00C87F2E" w:rsidRPr="00C87F2E" w:rsidRDefault="00490062" w:rsidP="00C87F2E">
      <w:pPr>
        <w:spacing w:after="120"/>
        <w:jc w:val="center"/>
        <w:rPr>
          <w:sz w:val="24"/>
          <w:szCs w:val="24"/>
        </w:rPr>
      </w:pPr>
      <w:r>
        <w:rPr>
          <w:sz w:val="24"/>
          <w:szCs w:val="24"/>
        </w:rPr>
        <w:t>Maritime patrol, anti-submarine, anti-shipping surveillance aircraft</w:t>
      </w:r>
    </w:p>
    <w:p w:rsidR="00C87F2E" w:rsidRPr="00C87F2E" w:rsidRDefault="00C87F2E" w:rsidP="00C87F2E">
      <w:pPr>
        <w:spacing w:after="120"/>
        <w:rPr>
          <w:b/>
          <w:color w:val="FF0000"/>
          <w:sz w:val="28"/>
          <w:szCs w:val="28"/>
        </w:rPr>
      </w:pPr>
      <w:r w:rsidRPr="00C87F2E">
        <w:rPr>
          <w:b/>
          <w:color w:val="FF0000"/>
          <w:sz w:val="28"/>
          <w:szCs w:val="28"/>
        </w:rPr>
        <w:t xml:space="preserve">History of </w:t>
      </w:r>
      <w:r w:rsidR="00490062">
        <w:rPr>
          <w:b/>
          <w:color w:val="FF0000"/>
          <w:sz w:val="28"/>
          <w:szCs w:val="28"/>
        </w:rPr>
        <w:t>A9-756</w:t>
      </w:r>
    </w:p>
    <w:p w:rsidR="00C87F2E" w:rsidRDefault="003F167D" w:rsidP="00C87F2E">
      <w:pPr>
        <w:spacing w:after="120"/>
        <w:rPr>
          <w:sz w:val="24"/>
          <w:szCs w:val="24"/>
        </w:rPr>
      </w:pPr>
      <w:r>
        <w:rPr>
          <w:sz w:val="24"/>
          <w:szCs w:val="24"/>
        </w:rPr>
        <w:t xml:space="preserve">In the tradition of Sunderland, Catalina, Lincoln and Neptune, the P-3 Orion first joined the RAAF in 1968.  </w:t>
      </w:r>
      <w:proofErr w:type="gramStart"/>
      <w:r>
        <w:rPr>
          <w:sz w:val="24"/>
          <w:szCs w:val="24"/>
        </w:rPr>
        <w:t xml:space="preserve">A9-756 Lockheed </w:t>
      </w:r>
      <w:proofErr w:type="spellStart"/>
      <w:r>
        <w:rPr>
          <w:sz w:val="24"/>
          <w:szCs w:val="24"/>
        </w:rPr>
        <w:t>Constrn</w:t>
      </w:r>
      <w:proofErr w:type="spellEnd"/>
      <w:r w:rsidR="00ED3F14">
        <w:rPr>
          <w:sz w:val="24"/>
          <w:szCs w:val="24"/>
        </w:rPr>
        <w:t>.</w:t>
      </w:r>
      <w:proofErr w:type="gramEnd"/>
      <w:r>
        <w:rPr>
          <w:sz w:val="24"/>
          <w:szCs w:val="24"/>
        </w:rPr>
        <w:t xml:space="preserve"> No</w:t>
      </w:r>
      <w:r w:rsidR="00ED3F14">
        <w:rPr>
          <w:sz w:val="24"/>
          <w:szCs w:val="24"/>
        </w:rPr>
        <w:t>.</w:t>
      </w:r>
      <w:r>
        <w:rPr>
          <w:sz w:val="24"/>
          <w:szCs w:val="24"/>
        </w:rPr>
        <w:t xml:space="preserve"> 5666, USN Serial 160756) was delivered to 10 SQDN in September 1978 as a P-3C, and was the sixth aircraft </w:t>
      </w:r>
      <w:r w:rsidR="00ED3F14">
        <w:rPr>
          <w:sz w:val="24"/>
          <w:szCs w:val="24"/>
        </w:rPr>
        <w:t xml:space="preserve">for the RAAF </w:t>
      </w:r>
      <w:r>
        <w:rPr>
          <w:sz w:val="24"/>
          <w:szCs w:val="24"/>
        </w:rPr>
        <w:t xml:space="preserve">of this </w:t>
      </w:r>
      <w:proofErr w:type="gramStart"/>
      <w:r>
        <w:rPr>
          <w:sz w:val="24"/>
          <w:szCs w:val="24"/>
        </w:rPr>
        <w:t>variant</w:t>
      </w:r>
      <w:proofErr w:type="gramEnd"/>
      <w:r>
        <w:rPr>
          <w:sz w:val="24"/>
          <w:szCs w:val="24"/>
        </w:rPr>
        <w:t xml:space="preserve">.  </w:t>
      </w:r>
      <w:r w:rsidR="000767C0">
        <w:rPr>
          <w:sz w:val="24"/>
          <w:szCs w:val="24"/>
        </w:rPr>
        <w:t>It undertook operational and training roles with 92 Wing in its 39 years of service.  A9-756 was upgrade</w:t>
      </w:r>
      <w:r w:rsidR="00ED3F14">
        <w:rPr>
          <w:sz w:val="24"/>
          <w:szCs w:val="24"/>
        </w:rPr>
        <w:t>d</w:t>
      </w:r>
      <w:r w:rsidR="000767C0">
        <w:rPr>
          <w:sz w:val="24"/>
          <w:szCs w:val="24"/>
        </w:rPr>
        <w:t xml:space="preserve"> to AP-3C standard during the early 2000s. It was retired as part of the progressive withdrawal from service of the AP-3C to be replaced by the Boeing P-8 Poseidon.</w:t>
      </w:r>
    </w:p>
    <w:p w:rsidR="000767C0" w:rsidRDefault="00ED3F14" w:rsidP="00C87F2E">
      <w:pPr>
        <w:spacing w:after="120"/>
        <w:rPr>
          <w:sz w:val="24"/>
          <w:szCs w:val="24"/>
        </w:rPr>
      </w:pPr>
      <w:r>
        <w:rPr>
          <w:sz w:val="24"/>
          <w:szCs w:val="24"/>
        </w:rPr>
        <w:t>A9-</w:t>
      </w:r>
      <w:r w:rsidR="000767C0">
        <w:rPr>
          <w:sz w:val="24"/>
          <w:szCs w:val="24"/>
        </w:rPr>
        <w:t xml:space="preserve">756 was acquired by SAAM through a tender process from Defence Disposals, with Deed of Transfer signed 23 October 2017.  It was dismantled by Airbus Industries at RAAF Base Edinburgh and delivered in two tranches </w:t>
      </w:r>
      <w:proofErr w:type="gramStart"/>
      <w:r w:rsidR="000767C0">
        <w:rPr>
          <w:sz w:val="24"/>
          <w:szCs w:val="24"/>
        </w:rPr>
        <w:t>-  1</w:t>
      </w:r>
      <w:proofErr w:type="gramEnd"/>
      <w:r w:rsidR="000767C0">
        <w:rPr>
          <w:sz w:val="24"/>
          <w:szCs w:val="24"/>
        </w:rPr>
        <w:t xml:space="preserve">)  Engines, propellers, control surfaces, </w:t>
      </w:r>
      <w:proofErr w:type="spellStart"/>
      <w:r w:rsidR="000767C0">
        <w:rPr>
          <w:sz w:val="24"/>
          <w:szCs w:val="24"/>
        </w:rPr>
        <w:t>radomes</w:t>
      </w:r>
      <w:proofErr w:type="spellEnd"/>
      <w:r w:rsidR="000767C0">
        <w:rPr>
          <w:sz w:val="24"/>
          <w:szCs w:val="24"/>
        </w:rPr>
        <w:t xml:space="preserve"> </w:t>
      </w:r>
      <w:proofErr w:type="spellStart"/>
      <w:r w:rsidR="000767C0">
        <w:rPr>
          <w:sz w:val="24"/>
          <w:szCs w:val="24"/>
        </w:rPr>
        <w:t>etc</w:t>
      </w:r>
      <w:proofErr w:type="spellEnd"/>
      <w:r w:rsidR="000767C0">
        <w:rPr>
          <w:sz w:val="24"/>
          <w:szCs w:val="24"/>
        </w:rPr>
        <w:t xml:space="preserve"> on 23 November 2017 on six semi-trailers by </w:t>
      </w:r>
      <w:r w:rsidRPr="00ED3F14">
        <w:rPr>
          <w:sz w:val="24"/>
          <w:szCs w:val="24"/>
        </w:rPr>
        <w:t xml:space="preserve">the </w:t>
      </w:r>
      <w:r w:rsidRPr="00ED3F14">
        <w:rPr>
          <w:rFonts w:cs="Open Sans"/>
          <w:color w:val="0A0A0A"/>
          <w:sz w:val="21"/>
          <w:szCs w:val="21"/>
          <w:lang w:val="en-US"/>
        </w:rPr>
        <w:t>Army Combat Service Support Section</w:t>
      </w:r>
      <w:r w:rsidR="000767C0">
        <w:rPr>
          <w:sz w:val="24"/>
          <w:szCs w:val="24"/>
        </w:rPr>
        <w:t xml:space="preserve">   2)  Fuselage, port wing and tailplane assembly on 10 December 2017</w:t>
      </w:r>
      <w:r>
        <w:rPr>
          <w:sz w:val="24"/>
          <w:szCs w:val="24"/>
        </w:rPr>
        <w:t xml:space="preserve"> </w:t>
      </w:r>
      <w:r w:rsidR="000767C0">
        <w:rPr>
          <w:sz w:val="24"/>
          <w:szCs w:val="24"/>
        </w:rPr>
        <w:t xml:space="preserve">on 2 semi-trailers and utilising four </w:t>
      </w:r>
      <w:r>
        <w:rPr>
          <w:sz w:val="24"/>
          <w:szCs w:val="24"/>
        </w:rPr>
        <w:t>cranes to move into our new Hangar 2 (due to space considerations, the starboard wing was not acquired).</w:t>
      </w:r>
    </w:p>
    <w:p w:rsidR="00ED3F14" w:rsidRDefault="00ED3F14" w:rsidP="00C87F2E">
      <w:pPr>
        <w:spacing w:after="120"/>
        <w:rPr>
          <w:sz w:val="24"/>
          <w:szCs w:val="24"/>
        </w:rPr>
      </w:pPr>
      <w:r>
        <w:rPr>
          <w:sz w:val="24"/>
          <w:szCs w:val="24"/>
        </w:rPr>
        <w:t>Pending re-assembly the fuselage is currently on display in Hangar 2 on cradles.  Once assembled it will be displayed close to the far wall of the hangar with under-carriage lowered and two engines and propellers installed, and a third engine displayed separately.</w:t>
      </w:r>
    </w:p>
    <w:p w:rsidR="00ED3F14" w:rsidRDefault="00ED3F14" w:rsidP="00ED3F14">
      <w:pPr>
        <w:spacing w:after="120"/>
        <w:rPr>
          <w:sz w:val="24"/>
          <w:szCs w:val="24"/>
        </w:rPr>
      </w:pPr>
      <w:r>
        <w:rPr>
          <w:noProof/>
          <w:sz w:val="24"/>
          <w:szCs w:val="24"/>
          <w:lang w:eastAsia="en-AU"/>
        </w:rPr>
        <w:drawing>
          <wp:inline distT="0" distB="0" distL="0" distR="0" wp14:anchorId="00565F28" wp14:editId="0C8D2F9E">
            <wp:extent cx="1820716" cy="7239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kheed-1.png"/>
                    <pic:cNvPicPr/>
                  </pic:nvPicPr>
                  <pic:blipFill rotWithShape="1">
                    <a:blip r:embed="rId5" cstate="print">
                      <a:extLst>
                        <a:ext uri="{28A0092B-C50C-407E-A947-70E740481C1C}">
                          <a14:useLocalDpi xmlns:a14="http://schemas.microsoft.com/office/drawing/2010/main" val="0"/>
                        </a:ext>
                      </a:extLst>
                    </a:blip>
                    <a:srcRect t="31325" b="28915"/>
                    <a:stretch/>
                  </pic:blipFill>
                  <pic:spPr bwMode="auto">
                    <a:xfrm>
                      <a:off x="0" y="0"/>
                      <a:ext cx="1824000" cy="725206"/>
                    </a:xfrm>
                    <a:prstGeom prst="rect">
                      <a:avLst/>
                    </a:prstGeom>
                    <a:ln>
                      <a:noFill/>
                    </a:ln>
                    <a:extLst>
                      <a:ext uri="{53640926-AAD7-44D8-BBD7-CCE9431645EC}">
                        <a14:shadowObscured xmlns:a14="http://schemas.microsoft.com/office/drawing/2010/main"/>
                      </a:ext>
                    </a:extLst>
                  </pic:spPr>
                </pic:pic>
              </a:graphicData>
            </a:graphic>
          </wp:inline>
        </w:drawing>
      </w:r>
      <w:r>
        <w:rPr>
          <w:sz w:val="24"/>
          <w:szCs w:val="24"/>
        </w:rPr>
        <w:tab/>
      </w:r>
      <w:r>
        <w:rPr>
          <w:sz w:val="24"/>
          <w:szCs w:val="24"/>
        </w:rPr>
        <w:tab/>
      </w:r>
      <w:r>
        <w:rPr>
          <w:noProof/>
          <w:sz w:val="24"/>
          <w:szCs w:val="24"/>
          <w:lang w:eastAsia="en-AU"/>
        </w:rPr>
        <w:drawing>
          <wp:inline distT="0" distB="0" distL="0" distR="0" wp14:anchorId="1F6868B7" wp14:editId="0385EBB3">
            <wp:extent cx="2625748" cy="1969457"/>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78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30329" cy="1972893"/>
                    </a:xfrm>
                    <a:prstGeom prst="rect">
                      <a:avLst/>
                    </a:prstGeom>
                  </pic:spPr>
                </pic:pic>
              </a:graphicData>
            </a:graphic>
          </wp:inline>
        </w:drawing>
      </w:r>
    </w:p>
    <w:p w:rsidR="00C87F2E" w:rsidRPr="00C87F2E" w:rsidRDefault="00C87F2E" w:rsidP="00C87F2E">
      <w:pPr>
        <w:spacing w:after="120"/>
        <w:rPr>
          <w:b/>
          <w:color w:val="FF0000"/>
          <w:sz w:val="28"/>
          <w:szCs w:val="28"/>
        </w:rPr>
      </w:pPr>
      <w:bookmarkStart w:id="0" w:name="_GoBack"/>
      <w:bookmarkEnd w:id="0"/>
      <w:r w:rsidRPr="00C87F2E">
        <w:rPr>
          <w:b/>
          <w:color w:val="FF0000"/>
          <w:sz w:val="28"/>
          <w:szCs w:val="28"/>
        </w:rPr>
        <w:t>History of Type</w:t>
      </w:r>
    </w:p>
    <w:p w:rsidR="00C87F2E" w:rsidRDefault="00E33090" w:rsidP="00C87F2E">
      <w:pPr>
        <w:spacing w:after="120"/>
        <w:rPr>
          <w:sz w:val="24"/>
          <w:szCs w:val="24"/>
        </w:rPr>
      </w:pPr>
      <w:r>
        <w:rPr>
          <w:sz w:val="24"/>
          <w:szCs w:val="24"/>
        </w:rPr>
        <w:t xml:space="preserve">The Lockheed P-3 Orion was developed from the civil L-188 Electra airliner as a replacement for the Lockheed Neptune maritime reconnaissance aircraft used by a number of nations (including Australia), the prototype flying for the first time in August 1958.The initial service variant, the P-3A, entered service in 1962 and an improved version, the P-3B, followed in 1965.  The P-3C was a completely revised version with the entire electronics </w:t>
      </w:r>
      <w:r w:rsidR="001661A9">
        <w:rPr>
          <w:sz w:val="24"/>
          <w:szCs w:val="24"/>
        </w:rPr>
        <w:t xml:space="preserve">suite replaced by new computer controlled systems, the installation of cartridge fired tubes for sonobuoys under the rear fuselage, an IR system rather than searchlight  for night surveillance, and hard points under the </w:t>
      </w:r>
      <w:r w:rsidR="001661A9">
        <w:rPr>
          <w:sz w:val="24"/>
          <w:szCs w:val="24"/>
        </w:rPr>
        <w:lastRenderedPageBreak/>
        <w:t>outer wing that could carry Harpoon missiles.  Further updates (known as Update 1 and Update II) followed.</w:t>
      </w:r>
    </w:p>
    <w:p w:rsidR="001661A9" w:rsidRDefault="001661A9" w:rsidP="00C87F2E">
      <w:pPr>
        <w:spacing w:after="120"/>
        <w:rPr>
          <w:sz w:val="24"/>
          <w:szCs w:val="24"/>
        </w:rPr>
      </w:pPr>
      <w:r>
        <w:rPr>
          <w:sz w:val="24"/>
          <w:szCs w:val="24"/>
        </w:rPr>
        <w:t>The Orion replace</w:t>
      </w:r>
      <w:r w:rsidR="008F7ACD">
        <w:rPr>
          <w:sz w:val="24"/>
          <w:szCs w:val="24"/>
        </w:rPr>
        <w:t>d</w:t>
      </w:r>
      <w:r>
        <w:rPr>
          <w:sz w:val="24"/>
          <w:szCs w:val="24"/>
        </w:rPr>
        <w:t xml:space="preserve"> the Neptune in Australian service</w:t>
      </w:r>
      <w:r w:rsidR="008F7ACD">
        <w:rPr>
          <w:sz w:val="24"/>
          <w:szCs w:val="24"/>
        </w:rPr>
        <w:t xml:space="preserve"> with</w:t>
      </w:r>
      <w:r>
        <w:rPr>
          <w:sz w:val="24"/>
          <w:szCs w:val="24"/>
        </w:rPr>
        <w:t xml:space="preserve"> ten P-3Bs </w:t>
      </w:r>
      <w:r w:rsidR="008F7ACD">
        <w:rPr>
          <w:sz w:val="24"/>
          <w:szCs w:val="24"/>
        </w:rPr>
        <w:t>being</w:t>
      </w:r>
      <w:r>
        <w:rPr>
          <w:sz w:val="24"/>
          <w:szCs w:val="24"/>
        </w:rPr>
        <w:t xml:space="preserve"> ordered in 1964 to replace the older P2-V5 </w:t>
      </w:r>
      <w:proofErr w:type="spellStart"/>
      <w:r>
        <w:rPr>
          <w:sz w:val="24"/>
          <w:szCs w:val="24"/>
        </w:rPr>
        <w:t>Neptunes</w:t>
      </w:r>
      <w:proofErr w:type="spellEnd"/>
      <w:r>
        <w:rPr>
          <w:sz w:val="24"/>
          <w:szCs w:val="24"/>
        </w:rPr>
        <w:t xml:space="preserve"> of 11 SQDN, these being delivered progressively from January 1968</w:t>
      </w:r>
      <w:r w:rsidR="008F7ACD">
        <w:rPr>
          <w:sz w:val="24"/>
          <w:szCs w:val="24"/>
        </w:rPr>
        <w:t xml:space="preserve"> – 11 SQDN moved from Townsville to Edinburgh on receipt of their </w:t>
      </w:r>
      <w:proofErr w:type="spellStart"/>
      <w:r w:rsidR="008F7ACD">
        <w:rPr>
          <w:sz w:val="24"/>
          <w:szCs w:val="24"/>
        </w:rPr>
        <w:t>Orions</w:t>
      </w:r>
      <w:proofErr w:type="spellEnd"/>
      <w:r w:rsidR="008F7ACD">
        <w:rPr>
          <w:sz w:val="24"/>
          <w:szCs w:val="24"/>
        </w:rPr>
        <w:t xml:space="preserve">. </w:t>
      </w:r>
      <w:r>
        <w:rPr>
          <w:sz w:val="24"/>
          <w:szCs w:val="24"/>
        </w:rPr>
        <w:t xml:space="preserve">  The remaining P2-V7 (later re-designated SP-2H) operated by 10 SQDN </w:t>
      </w:r>
      <w:r w:rsidR="008F7ACD">
        <w:rPr>
          <w:sz w:val="24"/>
          <w:szCs w:val="24"/>
        </w:rPr>
        <w:t>were replace</w:t>
      </w:r>
      <w:r w:rsidR="00ED3F14">
        <w:rPr>
          <w:sz w:val="24"/>
          <w:szCs w:val="24"/>
        </w:rPr>
        <w:t xml:space="preserve">d by P-3C </w:t>
      </w:r>
      <w:proofErr w:type="spellStart"/>
      <w:r w:rsidR="00ED3F14">
        <w:rPr>
          <w:sz w:val="24"/>
          <w:szCs w:val="24"/>
        </w:rPr>
        <w:t>Ori</w:t>
      </w:r>
      <w:r w:rsidR="008F7ACD">
        <w:rPr>
          <w:sz w:val="24"/>
          <w:szCs w:val="24"/>
        </w:rPr>
        <w:t>ons</w:t>
      </w:r>
      <w:proofErr w:type="spellEnd"/>
      <w:r w:rsidR="008F7ACD">
        <w:rPr>
          <w:sz w:val="24"/>
          <w:szCs w:val="24"/>
        </w:rPr>
        <w:t xml:space="preserve"> with an initial eight being ordered May 1975, </w:t>
      </w:r>
      <w:r w:rsidR="00ED3F14">
        <w:rPr>
          <w:sz w:val="24"/>
          <w:szCs w:val="24"/>
        </w:rPr>
        <w:t>and</w:t>
      </w:r>
      <w:r w:rsidR="008F7ACD">
        <w:rPr>
          <w:sz w:val="24"/>
          <w:szCs w:val="24"/>
        </w:rPr>
        <w:t xml:space="preserve"> two more ordered in May 1976.  The first of these was delivered in May 1978, at which time 10 SQDN also moved to Edinburgh.  In 1980 it was decided to order ten more P-3Cs to replace the older P-3B rather than attempt to upgrade them.  The P-3Bs were traded in on the new P-3Cs with some subsequently sold to Portugal and one to New Zealand.</w:t>
      </w:r>
    </w:p>
    <w:p w:rsidR="008F7ACD" w:rsidRDefault="008F7ACD" w:rsidP="00C87F2E">
      <w:pPr>
        <w:spacing w:after="120"/>
        <w:rPr>
          <w:sz w:val="24"/>
          <w:szCs w:val="24"/>
        </w:rPr>
      </w:pPr>
      <w:proofErr w:type="gramStart"/>
      <w:r>
        <w:rPr>
          <w:sz w:val="24"/>
          <w:szCs w:val="24"/>
        </w:rPr>
        <w:t xml:space="preserve">With the addition of 292 (Training SQDN) 10 and 11 SQDNs </w:t>
      </w:r>
      <w:r w:rsidR="00ED3F14">
        <w:rPr>
          <w:sz w:val="24"/>
          <w:szCs w:val="24"/>
        </w:rPr>
        <w:t>became</w:t>
      </w:r>
      <w:r>
        <w:rPr>
          <w:sz w:val="24"/>
          <w:szCs w:val="24"/>
        </w:rPr>
        <w:t xml:space="preserve"> 92 Wing.</w:t>
      </w:r>
      <w:proofErr w:type="gramEnd"/>
      <w:r>
        <w:rPr>
          <w:sz w:val="24"/>
          <w:szCs w:val="24"/>
        </w:rPr>
        <w:t xml:space="preserve">  Project Air 5276 saw the </w:t>
      </w:r>
      <w:proofErr w:type="spellStart"/>
      <w:r>
        <w:rPr>
          <w:sz w:val="24"/>
          <w:szCs w:val="24"/>
        </w:rPr>
        <w:t>Orions</w:t>
      </w:r>
      <w:proofErr w:type="spellEnd"/>
      <w:r>
        <w:rPr>
          <w:sz w:val="24"/>
          <w:szCs w:val="24"/>
        </w:rPr>
        <w:t xml:space="preserve"> upgraded to AP-3C standard with all aircraft upgraded by December 2004 </w:t>
      </w:r>
      <w:r w:rsidR="003F167D">
        <w:rPr>
          <w:sz w:val="24"/>
          <w:szCs w:val="24"/>
        </w:rPr>
        <w:t xml:space="preserve">– changes included upgrades to mission computer, tracking, </w:t>
      </w:r>
      <w:proofErr w:type="gramStart"/>
      <w:r w:rsidR="003F167D">
        <w:rPr>
          <w:sz w:val="24"/>
          <w:szCs w:val="24"/>
        </w:rPr>
        <w:t>navigation</w:t>
      </w:r>
      <w:proofErr w:type="gramEnd"/>
      <w:r w:rsidR="003F167D">
        <w:rPr>
          <w:sz w:val="24"/>
          <w:szCs w:val="24"/>
        </w:rPr>
        <w:t xml:space="preserve"> and radar systems with new cockpit displays. The AP-3C is a uniquely Australian variant.</w:t>
      </w:r>
    </w:p>
    <w:p w:rsidR="00E33090" w:rsidRPr="00C87F2E" w:rsidRDefault="00ED3F14" w:rsidP="00C87F2E">
      <w:pPr>
        <w:spacing w:after="120"/>
        <w:rPr>
          <w:sz w:val="24"/>
          <w:szCs w:val="24"/>
        </w:rPr>
      </w:pPr>
      <w:r>
        <w:rPr>
          <w:sz w:val="24"/>
          <w:szCs w:val="24"/>
        </w:rPr>
        <w:t>The AP-3C</w:t>
      </w:r>
      <w:r w:rsidR="003F167D">
        <w:rPr>
          <w:sz w:val="24"/>
          <w:szCs w:val="24"/>
        </w:rPr>
        <w:t xml:space="preserve"> is being progressively replaced by the Boeing P-8 Poseidon, with 11 SQDN having converted to the new aircraft, all remaining AP-3Cs (13 as at October 2017) now with 10 SQDN.</w:t>
      </w:r>
    </w:p>
    <w:p w:rsidR="00C87F2E" w:rsidRPr="00C87F2E" w:rsidRDefault="00C87F2E" w:rsidP="00C87F2E">
      <w:pPr>
        <w:spacing w:after="120"/>
        <w:rPr>
          <w:b/>
          <w:sz w:val="28"/>
          <w:szCs w:val="28"/>
        </w:rPr>
      </w:pPr>
      <w:r w:rsidRPr="00C87F2E">
        <w:rPr>
          <w:b/>
          <w:sz w:val="28"/>
          <w:szCs w:val="28"/>
        </w:rPr>
        <w:t>Technical Specifications</w:t>
      </w:r>
    </w:p>
    <w:p w:rsidR="00C87F2E" w:rsidRPr="00C87F2E" w:rsidRDefault="00C87F2E" w:rsidP="00C87F2E">
      <w:pPr>
        <w:spacing w:after="120"/>
        <w:rPr>
          <w:b/>
          <w:sz w:val="24"/>
          <w:szCs w:val="24"/>
        </w:rPr>
      </w:pPr>
      <w:proofErr w:type="gramStart"/>
      <w:r w:rsidRPr="00C87F2E">
        <w:rPr>
          <w:b/>
          <w:sz w:val="24"/>
          <w:szCs w:val="24"/>
        </w:rPr>
        <w:t>Engine :</w:t>
      </w:r>
      <w:proofErr w:type="gramEnd"/>
      <w:r w:rsidRPr="00C87F2E">
        <w:rPr>
          <w:b/>
          <w:sz w:val="24"/>
          <w:szCs w:val="24"/>
        </w:rPr>
        <w:t xml:space="preserve">    </w:t>
      </w:r>
      <w:r w:rsidR="00490062" w:rsidRPr="00490062">
        <w:rPr>
          <w:sz w:val="24"/>
          <w:szCs w:val="24"/>
        </w:rPr>
        <w:t>4 x Allison T56-A-14 turboprop of 4600 shaft horsepower</w:t>
      </w:r>
    </w:p>
    <w:p w:rsidR="00C87F2E" w:rsidRPr="00C87F2E" w:rsidRDefault="00C87F2E" w:rsidP="00C87F2E">
      <w:pPr>
        <w:spacing w:after="120"/>
        <w:rPr>
          <w:b/>
          <w:sz w:val="24"/>
          <w:szCs w:val="24"/>
        </w:rPr>
      </w:pPr>
      <w:r w:rsidRPr="00C87F2E">
        <w:rPr>
          <w:b/>
          <w:sz w:val="24"/>
          <w:szCs w:val="24"/>
        </w:rPr>
        <w:t xml:space="preserve">Maximum Take-off </w:t>
      </w:r>
      <w:proofErr w:type="gramStart"/>
      <w:r w:rsidRPr="00C87F2E">
        <w:rPr>
          <w:b/>
          <w:sz w:val="24"/>
          <w:szCs w:val="24"/>
        </w:rPr>
        <w:t>Weight :</w:t>
      </w:r>
      <w:proofErr w:type="gramEnd"/>
      <w:r w:rsidR="00490062">
        <w:rPr>
          <w:b/>
          <w:sz w:val="24"/>
          <w:szCs w:val="24"/>
        </w:rPr>
        <w:t xml:space="preserve">  </w:t>
      </w:r>
      <w:r w:rsidR="00490062" w:rsidRPr="00490062">
        <w:rPr>
          <w:sz w:val="24"/>
          <w:szCs w:val="24"/>
        </w:rPr>
        <w:t>61,200kg</w:t>
      </w:r>
    </w:p>
    <w:p w:rsidR="00C87F2E" w:rsidRPr="00C87F2E" w:rsidRDefault="00003B6B" w:rsidP="00C87F2E">
      <w:pPr>
        <w:spacing w:after="120"/>
        <w:rPr>
          <w:b/>
          <w:sz w:val="24"/>
          <w:szCs w:val="24"/>
        </w:rPr>
      </w:pPr>
      <w:proofErr w:type="gramStart"/>
      <w:r>
        <w:rPr>
          <w:b/>
          <w:sz w:val="24"/>
          <w:szCs w:val="24"/>
        </w:rPr>
        <w:t>Length :</w:t>
      </w:r>
      <w:proofErr w:type="gramEnd"/>
      <w:r w:rsidR="00490062">
        <w:rPr>
          <w:b/>
          <w:sz w:val="24"/>
          <w:szCs w:val="24"/>
        </w:rPr>
        <w:t xml:space="preserve">  </w:t>
      </w:r>
      <w:r w:rsidR="00490062" w:rsidRPr="002A2745">
        <w:rPr>
          <w:sz w:val="24"/>
          <w:szCs w:val="24"/>
        </w:rPr>
        <w:t>35.6m</w:t>
      </w:r>
    </w:p>
    <w:p w:rsidR="00C87F2E" w:rsidRPr="00C87F2E" w:rsidRDefault="00C87F2E" w:rsidP="00C87F2E">
      <w:pPr>
        <w:spacing w:after="120"/>
        <w:rPr>
          <w:b/>
          <w:sz w:val="24"/>
          <w:szCs w:val="24"/>
        </w:rPr>
      </w:pPr>
      <w:proofErr w:type="gramStart"/>
      <w:r w:rsidRPr="00C87F2E">
        <w:rPr>
          <w:b/>
          <w:sz w:val="24"/>
          <w:szCs w:val="24"/>
        </w:rPr>
        <w:t>Wingspan :</w:t>
      </w:r>
      <w:proofErr w:type="gramEnd"/>
      <w:r w:rsidR="00490062">
        <w:rPr>
          <w:b/>
          <w:sz w:val="24"/>
          <w:szCs w:val="24"/>
        </w:rPr>
        <w:t xml:space="preserve">  </w:t>
      </w:r>
      <w:r w:rsidR="00490062" w:rsidRPr="002A2745">
        <w:rPr>
          <w:sz w:val="24"/>
          <w:szCs w:val="24"/>
        </w:rPr>
        <w:t>30.8m</w:t>
      </w:r>
    </w:p>
    <w:p w:rsidR="00C87F2E" w:rsidRPr="00C87F2E" w:rsidRDefault="00C87F2E" w:rsidP="00C87F2E">
      <w:pPr>
        <w:spacing w:after="120"/>
        <w:rPr>
          <w:b/>
          <w:sz w:val="24"/>
          <w:szCs w:val="24"/>
        </w:rPr>
      </w:pPr>
      <w:proofErr w:type="gramStart"/>
      <w:r w:rsidRPr="00C87F2E">
        <w:rPr>
          <w:b/>
          <w:sz w:val="24"/>
          <w:szCs w:val="24"/>
        </w:rPr>
        <w:t>Height :</w:t>
      </w:r>
      <w:proofErr w:type="gramEnd"/>
      <w:r w:rsidR="00490062">
        <w:rPr>
          <w:b/>
          <w:sz w:val="24"/>
          <w:szCs w:val="24"/>
        </w:rPr>
        <w:t xml:space="preserve">  </w:t>
      </w:r>
      <w:r w:rsidR="00490062" w:rsidRPr="002A2745">
        <w:rPr>
          <w:sz w:val="24"/>
          <w:szCs w:val="24"/>
        </w:rPr>
        <w:t>10.44m</w:t>
      </w:r>
    </w:p>
    <w:p w:rsidR="00C87F2E" w:rsidRPr="00C87F2E" w:rsidRDefault="00C87F2E" w:rsidP="00C87F2E">
      <w:pPr>
        <w:spacing w:after="120"/>
        <w:rPr>
          <w:b/>
          <w:sz w:val="24"/>
          <w:szCs w:val="24"/>
        </w:rPr>
      </w:pPr>
      <w:r w:rsidRPr="00C87F2E">
        <w:rPr>
          <w:b/>
          <w:sz w:val="24"/>
          <w:szCs w:val="24"/>
        </w:rPr>
        <w:t xml:space="preserve">Cruising </w:t>
      </w:r>
      <w:proofErr w:type="gramStart"/>
      <w:r w:rsidRPr="00C87F2E">
        <w:rPr>
          <w:b/>
          <w:sz w:val="24"/>
          <w:szCs w:val="24"/>
        </w:rPr>
        <w:t>Speed :</w:t>
      </w:r>
      <w:proofErr w:type="gramEnd"/>
      <w:r w:rsidR="00490062">
        <w:rPr>
          <w:b/>
          <w:sz w:val="24"/>
          <w:szCs w:val="24"/>
        </w:rPr>
        <w:t xml:space="preserve">  </w:t>
      </w:r>
      <w:r w:rsidR="00490062" w:rsidRPr="002A2745">
        <w:rPr>
          <w:sz w:val="24"/>
          <w:szCs w:val="24"/>
        </w:rPr>
        <w:t>650km/h cruise</w:t>
      </w:r>
      <w:r w:rsidR="002A2745" w:rsidRPr="002A2745">
        <w:rPr>
          <w:sz w:val="24"/>
          <w:szCs w:val="24"/>
        </w:rPr>
        <w:t xml:space="preserve"> (at 2</w:t>
      </w:r>
      <w:r w:rsidR="002A2745">
        <w:rPr>
          <w:sz w:val="24"/>
          <w:szCs w:val="24"/>
        </w:rPr>
        <w:t>6</w:t>
      </w:r>
      <w:r w:rsidR="002A2745" w:rsidRPr="002A2745">
        <w:rPr>
          <w:sz w:val="24"/>
          <w:szCs w:val="24"/>
        </w:rPr>
        <w:t xml:space="preserve">,000 </w:t>
      </w:r>
      <w:r w:rsidR="002A2745">
        <w:rPr>
          <w:sz w:val="24"/>
          <w:szCs w:val="24"/>
        </w:rPr>
        <w:t>fee</w:t>
      </w:r>
      <w:r w:rsidR="002A2745" w:rsidRPr="002A2745">
        <w:rPr>
          <w:sz w:val="24"/>
          <w:szCs w:val="24"/>
        </w:rPr>
        <w:t>t), 370km/h loiter, 750 km/h maximum</w:t>
      </w:r>
    </w:p>
    <w:p w:rsidR="00C87F2E" w:rsidRPr="00C87F2E" w:rsidRDefault="00C87F2E" w:rsidP="00C87F2E">
      <w:pPr>
        <w:spacing w:after="120"/>
        <w:rPr>
          <w:b/>
          <w:sz w:val="24"/>
          <w:szCs w:val="24"/>
        </w:rPr>
      </w:pPr>
      <w:proofErr w:type="gramStart"/>
      <w:r w:rsidRPr="00C87F2E">
        <w:rPr>
          <w:b/>
          <w:sz w:val="24"/>
          <w:szCs w:val="24"/>
        </w:rPr>
        <w:t>Ceiling :</w:t>
      </w:r>
      <w:proofErr w:type="gramEnd"/>
      <w:r w:rsidR="002A2745">
        <w:rPr>
          <w:b/>
          <w:sz w:val="24"/>
          <w:szCs w:val="24"/>
        </w:rPr>
        <w:t xml:space="preserve">  </w:t>
      </w:r>
      <w:r w:rsidR="002A2745" w:rsidRPr="002A2745">
        <w:rPr>
          <w:sz w:val="24"/>
          <w:szCs w:val="24"/>
        </w:rPr>
        <w:t>35,000 feet</w:t>
      </w:r>
    </w:p>
    <w:p w:rsidR="00921A81" w:rsidRDefault="00C87F2E" w:rsidP="00921A81">
      <w:pPr>
        <w:spacing w:after="0"/>
        <w:rPr>
          <w:sz w:val="24"/>
          <w:szCs w:val="24"/>
        </w:rPr>
      </w:pPr>
      <w:proofErr w:type="gramStart"/>
      <w:r w:rsidRPr="00C87F2E">
        <w:rPr>
          <w:b/>
          <w:sz w:val="24"/>
          <w:szCs w:val="24"/>
        </w:rPr>
        <w:t>Range :</w:t>
      </w:r>
      <w:proofErr w:type="gramEnd"/>
      <w:r w:rsidR="002A2745">
        <w:rPr>
          <w:b/>
          <w:sz w:val="24"/>
          <w:szCs w:val="24"/>
        </w:rPr>
        <w:t xml:space="preserve">  </w:t>
      </w:r>
      <w:r w:rsidR="002A2745" w:rsidRPr="00921A81">
        <w:rPr>
          <w:sz w:val="24"/>
          <w:szCs w:val="24"/>
        </w:rPr>
        <w:t>Ferry range 8945km, endurance 15 hours</w:t>
      </w:r>
      <w:r w:rsidR="00921A81">
        <w:rPr>
          <w:sz w:val="24"/>
          <w:szCs w:val="24"/>
        </w:rPr>
        <w:t>, mission radius 3 hours on station at</w:t>
      </w:r>
    </w:p>
    <w:p w:rsidR="00C87F2E" w:rsidRPr="00C87F2E" w:rsidRDefault="00921A81" w:rsidP="00C87F2E">
      <w:pPr>
        <w:spacing w:after="120"/>
        <w:rPr>
          <w:b/>
          <w:sz w:val="24"/>
          <w:szCs w:val="24"/>
        </w:rPr>
      </w:pPr>
      <w:r>
        <w:rPr>
          <w:sz w:val="24"/>
          <w:szCs w:val="24"/>
        </w:rPr>
        <w:tab/>
        <w:t>1,500 feet 2,500km</w:t>
      </w:r>
    </w:p>
    <w:p w:rsidR="002A2745" w:rsidRPr="00921A81" w:rsidRDefault="00C87F2E" w:rsidP="002A2745">
      <w:pPr>
        <w:spacing w:after="0"/>
        <w:rPr>
          <w:sz w:val="24"/>
          <w:szCs w:val="24"/>
        </w:rPr>
      </w:pPr>
      <w:proofErr w:type="gramStart"/>
      <w:r w:rsidRPr="00C87F2E">
        <w:rPr>
          <w:b/>
          <w:sz w:val="24"/>
          <w:szCs w:val="24"/>
        </w:rPr>
        <w:t>Crew :</w:t>
      </w:r>
      <w:proofErr w:type="gramEnd"/>
      <w:r w:rsidR="002A2745">
        <w:rPr>
          <w:b/>
          <w:sz w:val="24"/>
          <w:szCs w:val="24"/>
        </w:rPr>
        <w:tab/>
      </w:r>
      <w:r w:rsidR="002A2745" w:rsidRPr="00921A81">
        <w:rPr>
          <w:sz w:val="24"/>
          <w:szCs w:val="24"/>
        </w:rPr>
        <w:t>Pilot, Co-pilot, Flight Engineer(s), Tactical Commander, Navigator/Communications</w:t>
      </w:r>
    </w:p>
    <w:p w:rsidR="00C87F2E" w:rsidRPr="00921A81" w:rsidRDefault="002A2745" w:rsidP="00C87F2E">
      <w:pPr>
        <w:spacing w:after="120"/>
        <w:rPr>
          <w:sz w:val="24"/>
          <w:szCs w:val="24"/>
        </w:rPr>
      </w:pPr>
      <w:r w:rsidRPr="00921A81">
        <w:rPr>
          <w:sz w:val="24"/>
          <w:szCs w:val="24"/>
        </w:rPr>
        <w:tab/>
        <w:t xml:space="preserve">Officer, Sensor Employment manager, up to six Airborne </w:t>
      </w:r>
      <w:r w:rsidR="00921A81">
        <w:rPr>
          <w:sz w:val="24"/>
          <w:szCs w:val="24"/>
        </w:rPr>
        <w:t>Electronic analysts</w:t>
      </w:r>
    </w:p>
    <w:p w:rsidR="00C87F2E" w:rsidRPr="00C87F2E" w:rsidRDefault="00C87F2E" w:rsidP="00C87F2E">
      <w:pPr>
        <w:spacing w:after="120"/>
        <w:rPr>
          <w:b/>
          <w:sz w:val="24"/>
          <w:szCs w:val="24"/>
        </w:rPr>
      </w:pPr>
      <w:r w:rsidRPr="00C87F2E">
        <w:rPr>
          <w:b/>
          <w:sz w:val="24"/>
          <w:szCs w:val="24"/>
        </w:rPr>
        <w:t>Armament</w:t>
      </w:r>
      <w:r w:rsidR="002A2745">
        <w:rPr>
          <w:b/>
          <w:sz w:val="24"/>
          <w:szCs w:val="24"/>
        </w:rPr>
        <w:t xml:space="preserve"> / </w:t>
      </w:r>
      <w:proofErr w:type="gramStart"/>
      <w:r w:rsidR="002A2745">
        <w:rPr>
          <w:b/>
          <w:sz w:val="24"/>
          <w:szCs w:val="24"/>
        </w:rPr>
        <w:t>Stores</w:t>
      </w:r>
      <w:r w:rsidRPr="00C87F2E">
        <w:rPr>
          <w:b/>
          <w:sz w:val="24"/>
          <w:szCs w:val="24"/>
        </w:rPr>
        <w:t xml:space="preserve"> :</w:t>
      </w:r>
      <w:proofErr w:type="gramEnd"/>
    </w:p>
    <w:p w:rsidR="00C87F2E" w:rsidRDefault="002A2745" w:rsidP="00921A81">
      <w:pPr>
        <w:spacing w:after="0"/>
        <w:rPr>
          <w:sz w:val="24"/>
          <w:szCs w:val="24"/>
        </w:rPr>
      </w:pPr>
      <w:r>
        <w:rPr>
          <w:sz w:val="24"/>
          <w:szCs w:val="24"/>
        </w:rPr>
        <w:tab/>
        <w:t>Mk46 lightweight anti-submarine torpedoes</w:t>
      </w:r>
    </w:p>
    <w:p w:rsidR="002A2745" w:rsidRDefault="002A2745" w:rsidP="00921A81">
      <w:pPr>
        <w:spacing w:after="0"/>
        <w:rPr>
          <w:sz w:val="24"/>
          <w:szCs w:val="24"/>
        </w:rPr>
      </w:pPr>
      <w:r>
        <w:rPr>
          <w:sz w:val="24"/>
          <w:szCs w:val="24"/>
        </w:rPr>
        <w:tab/>
        <w:t>AGM-84 Harpoon anti-ship missiles</w:t>
      </w:r>
    </w:p>
    <w:p w:rsidR="002A2745" w:rsidRDefault="002A2745" w:rsidP="00921A81">
      <w:pPr>
        <w:spacing w:after="0"/>
        <w:rPr>
          <w:sz w:val="24"/>
          <w:szCs w:val="24"/>
        </w:rPr>
      </w:pPr>
      <w:r>
        <w:rPr>
          <w:sz w:val="24"/>
          <w:szCs w:val="24"/>
        </w:rPr>
        <w:tab/>
        <w:t>Sonobuoys</w:t>
      </w:r>
    </w:p>
    <w:p w:rsidR="002A2745" w:rsidRDefault="002A2745" w:rsidP="00921A81">
      <w:pPr>
        <w:spacing w:after="0"/>
        <w:rPr>
          <w:sz w:val="24"/>
          <w:szCs w:val="24"/>
        </w:rPr>
      </w:pPr>
      <w:r>
        <w:rPr>
          <w:sz w:val="24"/>
          <w:szCs w:val="24"/>
        </w:rPr>
        <w:tab/>
        <w:t>Maritime Marker Devices</w:t>
      </w:r>
    </w:p>
    <w:p w:rsidR="002A2745" w:rsidRDefault="002A2745" w:rsidP="00921A81">
      <w:pPr>
        <w:spacing w:after="0"/>
        <w:rPr>
          <w:sz w:val="24"/>
          <w:szCs w:val="24"/>
        </w:rPr>
      </w:pPr>
      <w:r>
        <w:rPr>
          <w:sz w:val="24"/>
          <w:szCs w:val="24"/>
        </w:rPr>
        <w:tab/>
        <w:t xml:space="preserve">Survivor Air </w:t>
      </w:r>
      <w:proofErr w:type="spellStart"/>
      <w:r>
        <w:rPr>
          <w:sz w:val="24"/>
          <w:szCs w:val="24"/>
        </w:rPr>
        <w:t>Heliboxes</w:t>
      </w:r>
      <w:proofErr w:type="spellEnd"/>
    </w:p>
    <w:p w:rsidR="00921A81" w:rsidRPr="00C87F2E" w:rsidRDefault="00921A81">
      <w:pPr>
        <w:spacing w:after="0"/>
        <w:rPr>
          <w:sz w:val="24"/>
          <w:szCs w:val="24"/>
        </w:rPr>
      </w:pPr>
      <w:r>
        <w:rPr>
          <w:sz w:val="24"/>
          <w:szCs w:val="24"/>
        </w:rPr>
        <w:tab/>
      </w:r>
      <w:proofErr w:type="gramStart"/>
      <w:r>
        <w:rPr>
          <w:sz w:val="24"/>
          <w:szCs w:val="24"/>
        </w:rPr>
        <w:t>Self-protection Measures (flares, etc.)</w:t>
      </w:r>
      <w:proofErr w:type="gramEnd"/>
    </w:p>
    <w:sectPr w:rsidR="00921A81" w:rsidRPr="00C87F2E" w:rsidSect="00ED3F14">
      <w:pgSz w:w="11906" w:h="16838"/>
      <w:pgMar w:top="1134" w:right="1134"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F2E"/>
    <w:rsid w:val="00003B6B"/>
    <w:rsid w:val="000767C0"/>
    <w:rsid w:val="001661A9"/>
    <w:rsid w:val="002A2745"/>
    <w:rsid w:val="003A7DF8"/>
    <w:rsid w:val="003F167D"/>
    <w:rsid w:val="00490062"/>
    <w:rsid w:val="00822476"/>
    <w:rsid w:val="008F7ACD"/>
    <w:rsid w:val="00921A81"/>
    <w:rsid w:val="00C87F2E"/>
    <w:rsid w:val="00E33090"/>
    <w:rsid w:val="00ED3F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1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A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1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A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Lumsden</dc:creator>
  <cp:lastModifiedBy>ColinL423</cp:lastModifiedBy>
  <cp:revision>3</cp:revision>
  <dcterms:created xsi:type="dcterms:W3CDTF">2018-01-05T01:57:00Z</dcterms:created>
  <dcterms:modified xsi:type="dcterms:W3CDTF">2018-01-05T02:59:00Z</dcterms:modified>
</cp:coreProperties>
</file>