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2E177D" w14:textId="6B80042B" w:rsidR="00A902C8" w:rsidRPr="00236243" w:rsidRDefault="00975255" w:rsidP="00236243">
      <w:pPr>
        <w:rPr>
          <w:b/>
        </w:rPr>
      </w:pPr>
      <w:r>
        <w:rPr>
          <w:b/>
        </w:rPr>
        <w:t xml:space="preserve">SAAM </w:t>
      </w:r>
      <w:r w:rsidR="006D3866" w:rsidRPr="00236243">
        <w:rPr>
          <w:b/>
        </w:rPr>
        <w:t>Camera Pod</w:t>
      </w:r>
      <w:r w:rsidR="000D2DBE">
        <w:rPr>
          <w:b/>
        </w:rPr>
        <w:t xml:space="preserve"> (on loan from DSTO</w:t>
      </w:r>
      <w:bookmarkStart w:id="0" w:name="_GoBack"/>
      <w:bookmarkEnd w:id="0"/>
      <w:r>
        <w:rPr>
          <w:b/>
        </w:rPr>
        <w:t>)</w:t>
      </w:r>
    </w:p>
    <w:p w14:paraId="2D218122" w14:textId="77777777" w:rsidR="00286438" w:rsidRDefault="00286438" w:rsidP="00236243"/>
    <w:p w14:paraId="442E80C9" w14:textId="04D33806" w:rsidR="00A31240" w:rsidRDefault="00A31240" w:rsidP="00236243">
      <w:r>
        <w:t>Identifying Marks (located inside one of the access hatches):</w:t>
      </w:r>
    </w:p>
    <w:p w14:paraId="470F897E" w14:textId="46914239" w:rsidR="00A31240" w:rsidRDefault="00A31240" w:rsidP="00236243">
      <w:r>
        <w:t xml:space="preserve">Part E7003199 (Issue 4) </w:t>
      </w:r>
    </w:p>
    <w:p w14:paraId="3A1A84E2" w14:textId="66C8C8EA" w:rsidR="00A31240" w:rsidRDefault="00A31240" w:rsidP="00236243">
      <w:r>
        <w:t xml:space="preserve">S/N </w:t>
      </w:r>
      <w:proofErr w:type="gramStart"/>
      <w:r>
        <w:t>179  23</w:t>
      </w:r>
      <w:proofErr w:type="gramEnd"/>
      <w:r>
        <w:t>/8/57  (also a Dec 1958 stamp)</w:t>
      </w:r>
    </w:p>
    <w:p w14:paraId="2668B156" w14:textId="36DBE06F" w:rsidR="00A31240" w:rsidRDefault="00A31240" w:rsidP="00236243">
      <w:r>
        <w:t>Job Number: 300440/257</w:t>
      </w:r>
    </w:p>
    <w:p w14:paraId="7B7E49A3" w14:textId="0EBDAFE5" w:rsidR="00A31240" w:rsidRDefault="00CD2EAC" w:rsidP="00236243">
      <w:r>
        <w:t>Also noted is the labeling of one of the electrical harnesses as ‘Camera’.</w:t>
      </w:r>
    </w:p>
    <w:p w14:paraId="1E1196D8" w14:textId="77777777" w:rsidR="00CD2EAC" w:rsidRDefault="00CD2EAC" w:rsidP="00236243">
      <w:pPr>
        <w:rPr>
          <w:rFonts w:eastAsia="Times New Roman" w:cs="Times New Roman"/>
        </w:rPr>
      </w:pPr>
    </w:p>
    <w:p w14:paraId="33BCBE5B" w14:textId="05D5F30C" w:rsidR="00286438" w:rsidRDefault="00286438" w:rsidP="00236243">
      <w:r>
        <w:rPr>
          <w:rFonts w:eastAsia="Times New Roman" w:cs="Times New Roman"/>
        </w:rPr>
        <w:t xml:space="preserve">At a time before the development of real-time electronic data collection, high-speed cine cameras were required to record the </w:t>
      </w:r>
      <w:proofErr w:type="spellStart"/>
      <w:r>
        <w:rPr>
          <w:rFonts w:eastAsia="Times New Roman" w:cs="Times New Roman"/>
        </w:rPr>
        <w:t>behaviour</w:t>
      </w:r>
      <w:proofErr w:type="spellEnd"/>
      <w:r>
        <w:rPr>
          <w:rFonts w:eastAsia="Times New Roman" w:cs="Times New Roman"/>
        </w:rPr>
        <w:t xml:space="preserve"> and relative success of missiles to their intended targets. </w:t>
      </w:r>
      <w:r w:rsidR="000F458E">
        <w:t>This pod was part of the WRE collection and is most likely a</w:t>
      </w:r>
      <w:r w:rsidR="000B6A28">
        <w:t xml:space="preserve">n AMPOR </w:t>
      </w:r>
      <w:r w:rsidR="00E34686">
        <w:t xml:space="preserve">(Airborne Missile Proximity Optical </w:t>
      </w:r>
      <w:proofErr w:type="gramStart"/>
      <w:r w:rsidR="00E34686">
        <w:t>Recorder</w:t>
      </w:r>
      <w:r w:rsidR="00E34686" w:rsidRPr="00E919B3">
        <w:rPr>
          <w:b/>
          <w:vertAlign w:val="superscript"/>
        </w:rPr>
        <w:t xml:space="preserve"> </w:t>
      </w:r>
      <w:r w:rsidR="00E34686" w:rsidRPr="00E34686">
        <w:t>)</w:t>
      </w:r>
      <w:proofErr w:type="gramEnd"/>
      <w:r w:rsidR="00E34686">
        <w:rPr>
          <w:b/>
          <w:vertAlign w:val="superscript"/>
        </w:rPr>
        <w:t xml:space="preserve"> </w:t>
      </w:r>
      <w:r w:rsidR="00E919B3" w:rsidRPr="00E919B3">
        <w:rPr>
          <w:b/>
          <w:vertAlign w:val="superscript"/>
        </w:rPr>
        <w:t>[</w:t>
      </w:r>
      <w:r w:rsidR="000B6A28" w:rsidRPr="00E919B3">
        <w:rPr>
          <w:b/>
          <w:vertAlign w:val="superscript"/>
        </w:rPr>
        <w:t>1</w:t>
      </w:r>
      <w:r w:rsidR="00E919B3" w:rsidRPr="00E919B3">
        <w:rPr>
          <w:b/>
          <w:vertAlign w:val="superscript"/>
        </w:rPr>
        <w:t>]</w:t>
      </w:r>
      <w:r w:rsidR="000B6A28">
        <w:t xml:space="preserve"> </w:t>
      </w:r>
      <w:r w:rsidR="00E34686">
        <w:t>Camera P</w:t>
      </w:r>
      <w:r w:rsidR="000F458E">
        <w:t xml:space="preserve">od fitted to the </w:t>
      </w:r>
      <w:proofErr w:type="spellStart"/>
      <w:r w:rsidR="000F458E">
        <w:t>Jindivik</w:t>
      </w:r>
      <w:proofErr w:type="spellEnd"/>
      <w:r w:rsidR="000F458E">
        <w:t xml:space="preserve"> pilotless aircraft to aid in the testing </w:t>
      </w:r>
      <w:r w:rsidR="000B6A28">
        <w:t>of missiles and guided weapons (circa) 1958</w:t>
      </w:r>
      <w:r w:rsidR="0068405C">
        <w:t xml:space="preserve"> </w:t>
      </w:r>
      <w:r w:rsidR="005F6614" w:rsidRPr="006900E0">
        <w:rPr>
          <w:b/>
          <w:vertAlign w:val="superscript"/>
        </w:rPr>
        <w:t>[</w:t>
      </w:r>
      <w:r w:rsidR="0068405C" w:rsidRPr="006900E0">
        <w:rPr>
          <w:b/>
          <w:vertAlign w:val="superscript"/>
        </w:rPr>
        <w:t>2</w:t>
      </w:r>
      <w:r w:rsidR="005F6614" w:rsidRPr="005F6614">
        <w:rPr>
          <w:b/>
          <w:vertAlign w:val="superscript"/>
        </w:rPr>
        <w:t>]</w:t>
      </w:r>
      <w:r w:rsidR="000B6A28">
        <w:t xml:space="preserve">. </w:t>
      </w:r>
    </w:p>
    <w:p w14:paraId="6C7705AC" w14:textId="77777777" w:rsidR="00286438" w:rsidRDefault="00286438" w:rsidP="00236243"/>
    <w:p w14:paraId="5A70F027" w14:textId="6ADF8598" w:rsidR="00975255" w:rsidRDefault="00E919B3" w:rsidP="00236243">
      <w:r>
        <w:t>The tests were part of the ‘</w:t>
      </w:r>
      <w:r w:rsidRPr="00E919B3">
        <w:rPr>
          <w:i/>
        </w:rPr>
        <w:t xml:space="preserve">Anglo-Australian Joint </w:t>
      </w:r>
      <w:r w:rsidR="005F6614" w:rsidRPr="00E919B3">
        <w:rPr>
          <w:i/>
        </w:rPr>
        <w:t>Project’</w:t>
      </w:r>
      <w:r w:rsidR="005F6614">
        <w:t xml:space="preserve">, which ran from 1946 to 1980. Testing of the missiles occurred at RAF </w:t>
      </w:r>
      <w:proofErr w:type="spellStart"/>
      <w:r w:rsidR="005F6614">
        <w:t>Llanbedr</w:t>
      </w:r>
      <w:proofErr w:type="spellEnd"/>
      <w:r w:rsidR="005F6614">
        <w:t xml:space="preserve"> in Wales and at </w:t>
      </w:r>
      <w:proofErr w:type="spellStart"/>
      <w:r w:rsidR="005F6614">
        <w:t>Woomera</w:t>
      </w:r>
      <w:proofErr w:type="spellEnd"/>
      <w:r w:rsidR="005F6614">
        <w:t xml:space="preserve">. At </w:t>
      </w:r>
      <w:proofErr w:type="spellStart"/>
      <w:r w:rsidR="005F6614">
        <w:t>Woomera</w:t>
      </w:r>
      <w:proofErr w:type="spellEnd"/>
      <w:r w:rsidR="005F6614">
        <w:t xml:space="preserve">, Meteors and Canberra Bombers were converted into target drones for early tests. By 1953, the Government Aircraft Factories (GAF) had begun the development of the </w:t>
      </w:r>
      <w:proofErr w:type="spellStart"/>
      <w:r w:rsidR="005F6614">
        <w:t>Jindivik</w:t>
      </w:r>
      <w:proofErr w:type="spellEnd"/>
      <w:r w:rsidR="005F6614">
        <w:t xml:space="preserve"> target drone, specificall</w:t>
      </w:r>
      <w:r w:rsidR="006900E0">
        <w:t xml:space="preserve">y designed for testing purposes. </w:t>
      </w:r>
      <w:r w:rsidR="006900E0" w:rsidRPr="006900E0">
        <w:rPr>
          <w:b/>
          <w:vertAlign w:val="superscript"/>
        </w:rPr>
        <w:t>[3]</w:t>
      </w:r>
      <w:r w:rsidR="006900E0">
        <w:t xml:space="preserve">    </w:t>
      </w:r>
    </w:p>
    <w:p w14:paraId="1C203698" w14:textId="77777777" w:rsidR="006900E0" w:rsidRDefault="006900E0" w:rsidP="00236243"/>
    <w:p w14:paraId="1ADB3399" w14:textId="168E74B7" w:rsidR="006900E0" w:rsidRDefault="006900E0" w:rsidP="00236243">
      <w:r>
        <w:rPr>
          <w:noProof/>
        </w:rPr>
        <w:drawing>
          <wp:inline distT="0" distB="0" distL="0" distR="0" wp14:anchorId="72204F58" wp14:editId="5C90CC04">
            <wp:extent cx="5266055" cy="3386455"/>
            <wp:effectExtent l="0" t="0" r="0" b="0"/>
            <wp:docPr id="8" name="Picture 8" descr="Macintosh HD:Users:Nevin:Desktop:Jindivik with Camera P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evin:Desktop:Jindivik with Camera Po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27E8" w14:textId="77777777" w:rsidR="006900E0" w:rsidRDefault="006900E0" w:rsidP="00236243"/>
    <w:p w14:paraId="05301097" w14:textId="1A5A72B7" w:rsidR="006900E0" w:rsidRDefault="006900E0" w:rsidP="006900E0">
      <w:proofErr w:type="spellStart"/>
      <w:r>
        <w:t>Jindivik</w:t>
      </w:r>
      <w:proofErr w:type="spellEnd"/>
      <w:r>
        <w:t xml:space="preserve"> A92-52 fitted with Camera Pod</w:t>
      </w:r>
      <w:r w:rsidR="001E15CD">
        <w:t>s</w:t>
      </w:r>
      <w:r>
        <w:t xml:space="preserve">, at </w:t>
      </w:r>
      <w:proofErr w:type="spellStart"/>
      <w:r>
        <w:t>Woomera</w:t>
      </w:r>
      <w:proofErr w:type="spellEnd"/>
      <w:r>
        <w:t xml:space="preserve"> </w:t>
      </w:r>
      <w:r w:rsidRPr="006900E0">
        <w:rPr>
          <w:b/>
          <w:vertAlign w:val="superscript"/>
        </w:rPr>
        <w:t>[4]</w:t>
      </w:r>
    </w:p>
    <w:p w14:paraId="38A2D961" w14:textId="77777777" w:rsidR="006900E0" w:rsidRDefault="006900E0" w:rsidP="00236243"/>
    <w:p w14:paraId="7BD9D598" w14:textId="77777777" w:rsidR="00286438" w:rsidRDefault="00286438" w:rsidP="00236243"/>
    <w:p w14:paraId="6EE417EF" w14:textId="3F77256F" w:rsidR="00286438" w:rsidRDefault="00286438">
      <w:r>
        <w:br w:type="page"/>
      </w:r>
    </w:p>
    <w:p w14:paraId="58E3E5AB" w14:textId="77777777" w:rsidR="00286438" w:rsidRDefault="00286438" w:rsidP="00236243"/>
    <w:p w14:paraId="5A7A3FDE" w14:textId="0CFD81BA" w:rsidR="006900E0" w:rsidRDefault="00E34686" w:rsidP="00236243">
      <w:r>
        <w:rPr>
          <w:noProof/>
        </w:rPr>
        <w:drawing>
          <wp:inline distT="0" distB="0" distL="0" distR="0" wp14:anchorId="7466658E" wp14:editId="1752E024">
            <wp:extent cx="5266055" cy="2014855"/>
            <wp:effectExtent l="0" t="0" r="0" b="0"/>
            <wp:docPr id="7" name="Picture 7" descr="Macintosh HD:Users:Nevin:Desktop:Screen Shot 2017-06-20 at 7.3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evin:Desktop:Screen Shot 2017-06-20 at 7.34.0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C990" w14:textId="77777777" w:rsidR="000B6A28" w:rsidRDefault="000B6A28" w:rsidP="00236243"/>
    <w:p w14:paraId="77B92F6E" w14:textId="7302285F" w:rsidR="00E34686" w:rsidRDefault="0068405C">
      <w:r>
        <w:t xml:space="preserve">Mk 2 AMPOR Wing Tip Pod </w:t>
      </w:r>
      <w:r w:rsidR="006900E0">
        <w:rPr>
          <w:b/>
          <w:vertAlign w:val="superscript"/>
        </w:rPr>
        <w:t>[</w:t>
      </w:r>
      <w:r w:rsidR="006900E0" w:rsidRPr="0068405C">
        <w:rPr>
          <w:b/>
          <w:vertAlign w:val="superscript"/>
        </w:rPr>
        <w:t>3</w:t>
      </w:r>
      <w:r w:rsidR="006900E0">
        <w:rPr>
          <w:b/>
          <w:vertAlign w:val="superscript"/>
        </w:rPr>
        <w:t>]</w:t>
      </w:r>
      <w:r w:rsidR="006900E0">
        <w:t xml:space="preserve">   </w:t>
      </w:r>
    </w:p>
    <w:p w14:paraId="3FE4AF30" w14:textId="77777777" w:rsidR="005F6614" w:rsidRDefault="005F6614" w:rsidP="00236243"/>
    <w:p w14:paraId="2738F433" w14:textId="7C2CAA8D" w:rsidR="0068405C" w:rsidRDefault="005F6614" w:rsidP="00236243">
      <w:r>
        <w:t xml:space="preserve">AMPOR Camera Pod </w:t>
      </w:r>
      <w:r w:rsidR="00E919B3">
        <w:t xml:space="preserve">Dimensions </w:t>
      </w:r>
      <w:r w:rsidR="006900E0">
        <w:rPr>
          <w:b/>
          <w:vertAlign w:val="superscript"/>
        </w:rPr>
        <w:t>[</w:t>
      </w:r>
      <w:r w:rsidR="006900E0" w:rsidRPr="0068405C">
        <w:rPr>
          <w:b/>
          <w:vertAlign w:val="superscript"/>
        </w:rPr>
        <w:t>3</w:t>
      </w:r>
      <w:r w:rsidR="006900E0">
        <w:rPr>
          <w:b/>
          <w:vertAlign w:val="superscript"/>
        </w:rPr>
        <w:t>]</w:t>
      </w:r>
      <w:r w:rsidR="006900E0">
        <w:t xml:space="preserve">   </w:t>
      </w:r>
    </w:p>
    <w:p w14:paraId="4E7D8B7B" w14:textId="34D3B4C1" w:rsidR="00B814DE" w:rsidRDefault="00B814DE" w:rsidP="00236243">
      <w:r>
        <w:t>AMPOR Mk 1 Pod</w:t>
      </w:r>
      <w:r>
        <w:tab/>
      </w:r>
      <w:proofErr w:type="spellStart"/>
      <w:r>
        <w:t>Aluminium</w:t>
      </w:r>
      <w:proofErr w:type="spellEnd"/>
      <w:r>
        <w:t xml:space="preserve"> Alloy</w:t>
      </w:r>
      <w:r>
        <w:tab/>
        <w:t>265cm L</w:t>
      </w:r>
      <w:r w:rsidR="001E15CD">
        <w:t>ong</w:t>
      </w:r>
      <w:r>
        <w:tab/>
        <w:t xml:space="preserve">26.7cm </w:t>
      </w:r>
      <w:proofErr w:type="spellStart"/>
      <w:r>
        <w:t>Diam</w:t>
      </w:r>
      <w:proofErr w:type="spellEnd"/>
    </w:p>
    <w:p w14:paraId="415CBEAE" w14:textId="38CA2DD9" w:rsidR="00B814DE" w:rsidRDefault="00B814DE" w:rsidP="00236243">
      <w:r>
        <w:t>AMPOR Mk 2 Pod</w:t>
      </w:r>
      <w:r>
        <w:tab/>
      </w:r>
      <w:proofErr w:type="spellStart"/>
      <w:r>
        <w:t>Aluminium</w:t>
      </w:r>
      <w:proofErr w:type="spellEnd"/>
      <w:r>
        <w:t xml:space="preserve"> Alloy</w:t>
      </w:r>
      <w:r>
        <w:tab/>
        <w:t>220cm L</w:t>
      </w:r>
      <w:r w:rsidR="001E15CD">
        <w:t>ong</w:t>
      </w:r>
      <w:r>
        <w:tab/>
      </w:r>
      <w:r w:rsidR="00E919B3">
        <w:t xml:space="preserve">38cm </w:t>
      </w:r>
      <w:proofErr w:type="spellStart"/>
      <w:r w:rsidR="00E919B3">
        <w:t>Diam</w:t>
      </w:r>
      <w:proofErr w:type="spellEnd"/>
    </w:p>
    <w:p w14:paraId="1E0C009D" w14:textId="77777777" w:rsidR="00B814DE" w:rsidRDefault="00B814DE" w:rsidP="00236243"/>
    <w:p w14:paraId="0F066E88" w14:textId="3F4DC096" w:rsidR="00975255" w:rsidRDefault="0090524F" w:rsidP="00236243">
      <w:r>
        <w:t xml:space="preserve">There were early tests of the </w:t>
      </w:r>
      <w:proofErr w:type="spellStart"/>
      <w:r>
        <w:t>Jindivik</w:t>
      </w:r>
      <w:proofErr w:type="spellEnd"/>
      <w:r>
        <w:t xml:space="preserve"> with Mk 1 AMPOR pods (circa 1955) but they were problematic</w:t>
      </w:r>
      <w:r w:rsidR="001E15CD">
        <w:t xml:space="preserve"> and resulted in one </w:t>
      </w:r>
      <w:proofErr w:type="spellStart"/>
      <w:r w:rsidR="001E15CD">
        <w:t>Jindivik</w:t>
      </w:r>
      <w:proofErr w:type="spellEnd"/>
      <w:r w:rsidR="001E15CD">
        <w:t xml:space="preserve"> breaking up in flight</w:t>
      </w:r>
      <w:r>
        <w:t xml:space="preserve">. The Mk 2 Pod was used for a short time on the </w:t>
      </w:r>
      <w:proofErr w:type="spellStart"/>
      <w:r>
        <w:t>Jindivik</w:t>
      </w:r>
      <w:proofErr w:type="spellEnd"/>
      <w:r>
        <w:t xml:space="preserve"> but the performance was restricted. </w:t>
      </w:r>
      <w:r w:rsidR="00534799">
        <w:t xml:space="preserve">By 1957, the Mk 3 AMPOR Pods (2 WRETAR cameras and much smaller pods) </w:t>
      </w:r>
      <w:r>
        <w:t xml:space="preserve">were </w:t>
      </w:r>
      <w:r w:rsidR="00534799">
        <w:t>introduced and used alongside the older models. By 1959, the Mk 2 AMPOR Pods ceased being used.</w:t>
      </w:r>
    </w:p>
    <w:p w14:paraId="59A12177" w14:textId="77777777" w:rsidR="0090524F" w:rsidRDefault="0090524F" w:rsidP="00236243"/>
    <w:p w14:paraId="04CB07BD" w14:textId="77777777" w:rsidR="00975255" w:rsidRDefault="00975255" w:rsidP="00236243"/>
    <w:p w14:paraId="7BF49734" w14:textId="77777777" w:rsidR="00975255" w:rsidRDefault="00975255" w:rsidP="00236243"/>
    <w:p w14:paraId="3FD0D04F" w14:textId="77777777" w:rsidR="00B9709B" w:rsidRDefault="00B9709B" w:rsidP="00236243"/>
    <w:p w14:paraId="48D44A21" w14:textId="77777777" w:rsidR="00B9709B" w:rsidRDefault="00B9709B" w:rsidP="00236243"/>
    <w:p w14:paraId="132CAF41" w14:textId="77777777" w:rsidR="00B9709B" w:rsidRDefault="00B9709B" w:rsidP="00236243"/>
    <w:p w14:paraId="715992E9" w14:textId="4AD9A3FE" w:rsidR="00975255" w:rsidRDefault="00E919B3" w:rsidP="0068405C">
      <w:pPr>
        <w:ind w:left="284" w:hanging="284"/>
      </w:pPr>
      <w:r>
        <w:rPr>
          <w:b/>
          <w:vertAlign w:val="superscript"/>
        </w:rPr>
        <w:t>[1]</w:t>
      </w:r>
      <w:r w:rsidR="005F6614">
        <w:rPr>
          <w:b/>
          <w:vertAlign w:val="superscript"/>
        </w:rPr>
        <w:tab/>
      </w:r>
      <w:r w:rsidR="0068405C">
        <w:tab/>
        <w:t>AMPOR – Airborne Missile Proximity Optical Recorder</w:t>
      </w:r>
    </w:p>
    <w:p w14:paraId="1465D993" w14:textId="18C3BB62" w:rsidR="00975255" w:rsidRPr="0068405C" w:rsidRDefault="005F6614" w:rsidP="0068405C">
      <w:pPr>
        <w:ind w:left="720" w:hanging="720"/>
      </w:pPr>
      <w:r>
        <w:rPr>
          <w:b/>
          <w:vertAlign w:val="superscript"/>
        </w:rPr>
        <w:t>[</w:t>
      </w:r>
      <w:r w:rsidR="0068405C" w:rsidRPr="0068405C">
        <w:rPr>
          <w:b/>
          <w:vertAlign w:val="superscript"/>
        </w:rPr>
        <w:t>2</w:t>
      </w:r>
      <w:r>
        <w:rPr>
          <w:b/>
          <w:vertAlign w:val="superscript"/>
        </w:rPr>
        <w:t>]</w:t>
      </w:r>
      <w:r w:rsidR="0068405C" w:rsidRPr="0068405C">
        <w:rPr>
          <w:b/>
          <w:vertAlign w:val="superscript"/>
        </w:rPr>
        <w:t xml:space="preserve">   </w:t>
      </w:r>
      <w:r w:rsidR="0068405C">
        <w:rPr>
          <w:b/>
          <w:vertAlign w:val="superscript"/>
        </w:rPr>
        <w:t xml:space="preserve"> </w:t>
      </w:r>
      <w:r w:rsidR="0068405C">
        <w:rPr>
          <w:b/>
          <w:vertAlign w:val="superscript"/>
        </w:rPr>
        <w:tab/>
      </w:r>
      <w:r w:rsidR="0068405C" w:rsidRPr="0068405C">
        <w:t xml:space="preserve">Our pod has an identifying date of </w:t>
      </w:r>
      <w:r w:rsidR="0068405C">
        <w:t>1957 and a date stamp of 1958 located on the inside of one of the access hatches.</w:t>
      </w:r>
    </w:p>
    <w:p w14:paraId="7069A2D3" w14:textId="40C8289B" w:rsidR="0068405C" w:rsidRDefault="006900E0" w:rsidP="00236243">
      <w:r>
        <w:rPr>
          <w:b/>
          <w:vertAlign w:val="superscript"/>
        </w:rPr>
        <w:t>[</w:t>
      </w:r>
      <w:r w:rsidR="0068405C" w:rsidRPr="0068405C">
        <w:rPr>
          <w:b/>
          <w:vertAlign w:val="superscript"/>
        </w:rPr>
        <w:t>3</w:t>
      </w:r>
      <w:r>
        <w:rPr>
          <w:b/>
          <w:vertAlign w:val="superscript"/>
        </w:rPr>
        <w:t>]</w:t>
      </w:r>
      <w:r w:rsidR="0068405C">
        <w:t xml:space="preserve">   </w:t>
      </w:r>
      <w:r w:rsidR="0068405C">
        <w:tab/>
        <w:t xml:space="preserve">Mk 2 AMPOR Wing Tip Pod Photograph </w:t>
      </w:r>
    </w:p>
    <w:p w14:paraId="2258A9A8" w14:textId="5F2268C3" w:rsidR="00975255" w:rsidRPr="0068405C" w:rsidRDefault="0068405C" w:rsidP="0068405C">
      <w:pPr>
        <w:ind w:firstLine="720"/>
        <w:rPr>
          <w:i/>
        </w:rPr>
      </w:pPr>
      <w:proofErr w:type="spellStart"/>
      <w:r w:rsidRPr="0068405C">
        <w:rPr>
          <w:i/>
        </w:rPr>
        <w:t>Spennemann</w:t>
      </w:r>
      <w:proofErr w:type="spellEnd"/>
      <w:r w:rsidRPr="0068405C">
        <w:rPr>
          <w:i/>
        </w:rPr>
        <w:t xml:space="preserve"> (2015) Target Aircraft Cameras GW1 &amp; GW2 Report.pdf</w:t>
      </w:r>
    </w:p>
    <w:p w14:paraId="289065F0" w14:textId="2D9601C2" w:rsidR="006900E0" w:rsidRDefault="006900E0" w:rsidP="006900E0">
      <w:r w:rsidRPr="006900E0">
        <w:rPr>
          <w:b/>
          <w:vertAlign w:val="superscript"/>
        </w:rPr>
        <w:t>[4]</w:t>
      </w:r>
      <w:r>
        <w:tab/>
      </w:r>
      <w:proofErr w:type="spellStart"/>
      <w:r>
        <w:t>Jindivik</w:t>
      </w:r>
      <w:proofErr w:type="spellEnd"/>
      <w:r>
        <w:t xml:space="preserve"> A92-52 fitted with Camera Pod, at </w:t>
      </w:r>
      <w:proofErr w:type="spellStart"/>
      <w:r>
        <w:t>Woomera</w:t>
      </w:r>
      <w:proofErr w:type="spellEnd"/>
      <w:r>
        <w:t xml:space="preserve"> </w:t>
      </w:r>
    </w:p>
    <w:p w14:paraId="46A377B0" w14:textId="583759FE" w:rsidR="006900E0" w:rsidRDefault="00E34686" w:rsidP="006900E0">
      <w:pPr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E833AD" wp14:editId="5E8459C9">
            <wp:simplePos x="0" y="0"/>
            <wp:positionH relativeFrom="column">
              <wp:posOffset>431800</wp:posOffset>
            </wp:positionH>
            <wp:positionV relativeFrom="paragraph">
              <wp:posOffset>212725</wp:posOffset>
            </wp:positionV>
            <wp:extent cx="5266055" cy="931545"/>
            <wp:effectExtent l="0" t="0" r="0" b="8255"/>
            <wp:wrapSquare wrapText="bothSides"/>
            <wp:docPr id="9" name="Picture 9" descr="Macintosh HD:Users:Nevin:Desktop:Screen Shot 2017-06-19 at 8.22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evin:Desktop:Screen Shot 2017-06-19 at 8.22.2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E0">
        <w:t>State Library of Victoria Collection</w:t>
      </w:r>
    </w:p>
    <w:p w14:paraId="3E714FEC" w14:textId="60C3F268" w:rsidR="00975255" w:rsidRDefault="00975255" w:rsidP="00236243"/>
    <w:p w14:paraId="1C13EBED" w14:textId="77777777" w:rsidR="00975255" w:rsidRDefault="00975255" w:rsidP="00236243"/>
    <w:p w14:paraId="16755F2B" w14:textId="77777777" w:rsidR="00E34686" w:rsidRDefault="00E34686" w:rsidP="00236243"/>
    <w:p w14:paraId="2FD0C4B9" w14:textId="77777777" w:rsidR="00E34686" w:rsidRDefault="00E34686" w:rsidP="00236243"/>
    <w:p w14:paraId="7717A759" w14:textId="77777777" w:rsidR="00E34686" w:rsidRDefault="00E34686" w:rsidP="00236243"/>
    <w:p w14:paraId="617BFFBC" w14:textId="77777777" w:rsidR="00E34686" w:rsidRDefault="00E34686" w:rsidP="00236243"/>
    <w:p w14:paraId="6DD63073" w14:textId="77777777" w:rsidR="00E34686" w:rsidRDefault="00E34686" w:rsidP="00236243"/>
    <w:p w14:paraId="62811F08" w14:textId="72FED1B1" w:rsidR="00236243" w:rsidRDefault="00E34686" w:rsidP="00236243">
      <w:r>
        <w:t>Other Sources:</w:t>
      </w:r>
    </w:p>
    <w:p w14:paraId="14D2825F" w14:textId="1BFF6263" w:rsidR="00236243" w:rsidRDefault="000D2DBE" w:rsidP="00236243">
      <w:hyperlink r:id="rId10" w:history="1">
        <w:r w:rsidR="00ED2200" w:rsidRPr="002C537D">
          <w:rPr>
            <w:rStyle w:val="Hyperlink"/>
          </w:rPr>
          <w:t>http://www.ctie.monash.edu.au/hargrave/rpav_jindivik.html</w:t>
        </w:r>
      </w:hyperlink>
    </w:p>
    <w:p w14:paraId="6AE02EEE" w14:textId="18F5293C" w:rsidR="00236243" w:rsidRPr="00B35A3C" w:rsidRDefault="000D2DBE" w:rsidP="00B35A3C">
      <w:hyperlink r:id="rId11" w:history="1">
        <w:r w:rsidR="00B35A3C" w:rsidRPr="00B35A3C">
          <w:rPr>
            <w:rStyle w:val="Hyperlink"/>
            <w:rFonts w:eastAsia="Times New Roman" w:cs="Arial"/>
            <w:bCs/>
            <w:bdr w:val="none" w:sz="0" w:space="0" w:color="auto" w:frame="1"/>
            <w:shd w:val="clear" w:color="auto" w:fill="FFFFFF"/>
            <w:lang w:val="en-AU"/>
          </w:rPr>
          <w:t>http://search.slv.vic.gov.au/MAIN:Everything:SLV_VOYAGER1714821</w:t>
        </w:r>
      </w:hyperlink>
    </w:p>
    <w:p w14:paraId="11814A22" w14:textId="77777777" w:rsidR="00B35A3C" w:rsidRDefault="00B35A3C" w:rsidP="00236243"/>
    <w:p w14:paraId="68B62CBB" w14:textId="344C0D3B" w:rsidR="00A85E11" w:rsidRDefault="00A85E11"/>
    <w:sectPr w:rsidR="00A85E11" w:rsidSect="00B35A3C">
      <w:footerReference w:type="default" r:id="rId12"/>
      <w:pgSz w:w="11900" w:h="16840"/>
      <w:pgMar w:top="113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58704" w14:textId="77777777" w:rsidR="00B9709B" w:rsidRDefault="00B9709B" w:rsidP="00ED2200">
      <w:r>
        <w:separator/>
      </w:r>
    </w:p>
  </w:endnote>
  <w:endnote w:type="continuationSeparator" w:id="0">
    <w:p w14:paraId="016A8226" w14:textId="77777777" w:rsidR="00B9709B" w:rsidRDefault="00B9709B" w:rsidP="00ED2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A3AD3" w14:textId="5C24A651" w:rsidR="00B9709B" w:rsidRPr="001E15CD" w:rsidRDefault="00B9709B" w:rsidP="00ED2200">
    <w:pPr>
      <w:pStyle w:val="Footer"/>
      <w:jc w:val="right"/>
      <w:rPr>
        <w:i/>
      </w:rPr>
    </w:pPr>
    <w:r>
      <w:tab/>
    </w:r>
    <w:r w:rsidRPr="001E15CD">
      <w:rPr>
        <w:i/>
        <w:sz w:val="22"/>
      </w:rPr>
      <w:fldChar w:fldCharType="begin"/>
    </w:r>
    <w:r w:rsidRPr="001E15CD">
      <w:rPr>
        <w:i/>
        <w:sz w:val="22"/>
      </w:rPr>
      <w:instrText xml:space="preserve"> TIME \@ "MMMM d, y" </w:instrText>
    </w:r>
    <w:r w:rsidRPr="001E15CD">
      <w:rPr>
        <w:i/>
        <w:sz w:val="22"/>
      </w:rPr>
      <w:fldChar w:fldCharType="separate"/>
    </w:r>
    <w:r w:rsidR="000D2DBE">
      <w:rPr>
        <w:i/>
        <w:noProof/>
        <w:sz w:val="22"/>
      </w:rPr>
      <w:t>June 20, 2017</w:t>
    </w:r>
    <w:r w:rsidRPr="001E15CD">
      <w:rPr>
        <w:i/>
        <w:sz w:val="22"/>
      </w:rPr>
      <w:fldChar w:fldCharType="end"/>
    </w:r>
    <w:r w:rsidRPr="001E15CD">
      <w:rPr>
        <w:i/>
        <w:sz w:val="22"/>
      </w:rPr>
      <w:t xml:space="preserve"> [NC]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7F69E" w14:textId="77777777" w:rsidR="00B9709B" w:rsidRDefault="00B9709B" w:rsidP="00ED2200">
      <w:r>
        <w:separator/>
      </w:r>
    </w:p>
  </w:footnote>
  <w:footnote w:type="continuationSeparator" w:id="0">
    <w:p w14:paraId="2ED7D25D" w14:textId="77777777" w:rsidR="00B9709B" w:rsidRDefault="00B9709B" w:rsidP="00ED2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866"/>
    <w:rsid w:val="000145DD"/>
    <w:rsid w:val="000B6A28"/>
    <w:rsid w:val="000D2DBE"/>
    <w:rsid w:val="000F458E"/>
    <w:rsid w:val="00121360"/>
    <w:rsid w:val="001E15CD"/>
    <w:rsid w:val="00236243"/>
    <w:rsid w:val="00286438"/>
    <w:rsid w:val="003B509A"/>
    <w:rsid w:val="00534799"/>
    <w:rsid w:val="005F6614"/>
    <w:rsid w:val="00630444"/>
    <w:rsid w:val="0068405C"/>
    <w:rsid w:val="006900E0"/>
    <w:rsid w:val="006D3866"/>
    <w:rsid w:val="0090524F"/>
    <w:rsid w:val="00975255"/>
    <w:rsid w:val="00A31240"/>
    <w:rsid w:val="00A85E11"/>
    <w:rsid w:val="00A902C8"/>
    <w:rsid w:val="00B35A3C"/>
    <w:rsid w:val="00B814DE"/>
    <w:rsid w:val="00B9709B"/>
    <w:rsid w:val="00B97999"/>
    <w:rsid w:val="00CD2EAC"/>
    <w:rsid w:val="00E34686"/>
    <w:rsid w:val="00E45B71"/>
    <w:rsid w:val="00E919B3"/>
    <w:rsid w:val="00ED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0605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5E1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24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36243"/>
  </w:style>
  <w:style w:type="paragraph" w:styleId="BalloonText">
    <w:name w:val="Balloon Text"/>
    <w:basedOn w:val="Normal"/>
    <w:link w:val="BalloonTextChar"/>
    <w:uiPriority w:val="99"/>
    <w:semiHidden/>
    <w:unhideWhenUsed/>
    <w:rsid w:val="00ED22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20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22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200"/>
  </w:style>
  <w:style w:type="paragraph" w:styleId="Footer">
    <w:name w:val="footer"/>
    <w:basedOn w:val="Normal"/>
    <w:link w:val="FooterChar"/>
    <w:uiPriority w:val="99"/>
    <w:unhideWhenUsed/>
    <w:rsid w:val="00ED22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200"/>
  </w:style>
  <w:style w:type="character" w:customStyle="1" w:styleId="exldetailsdisplayval">
    <w:name w:val="exldetailsdisplayval"/>
    <w:basedOn w:val="DefaultParagraphFont"/>
    <w:rsid w:val="00B35A3C"/>
  </w:style>
  <w:style w:type="character" w:styleId="FollowedHyperlink">
    <w:name w:val="FollowedHyperlink"/>
    <w:basedOn w:val="DefaultParagraphFont"/>
    <w:uiPriority w:val="99"/>
    <w:semiHidden/>
    <w:unhideWhenUsed/>
    <w:rsid w:val="00B35A3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E11"/>
    <w:rPr>
      <w:rFonts w:ascii="Times" w:hAnsi="Times"/>
      <w:b/>
      <w:bCs/>
      <w:kern w:val="36"/>
      <w:sz w:val="48"/>
      <w:szCs w:val="48"/>
      <w:lang w:val="en-AU"/>
    </w:rPr>
  </w:style>
  <w:style w:type="paragraph" w:styleId="NormalWeb">
    <w:name w:val="Normal (Web)"/>
    <w:basedOn w:val="Normal"/>
    <w:uiPriority w:val="99"/>
    <w:semiHidden/>
    <w:unhideWhenUsed/>
    <w:rsid w:val="00A85E1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hero-text">
    <w:name w:val="hero-text"/>
    <w:basedOn w:val="DefaultParagraphFont"/>
    <w:rsid w:val="00A85E1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5E1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24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36243"/>
  </w:style>
  <w:style w:type="paragraph" w:styleId="BalloonText">
    <w:name w:val="Balloon Text"/>
    <w:basedOn w:val="Normal"/>
    <w:link w:val="BalloonTextChar"/>
    <w:uiPriority w:val="99"/>
    <w:semiHidden/>
    <w:unhideWhenUsed/>
    <w:rsid w:val="00ED22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20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22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200"/>
  </w:style>
  <w:style w:type="paragraph" w:styleId="Footer">
    <w:name w:val="footer"/>
    <w:basedOn w:val="Normal"/>
    <w:link w:val="FooterChar"/>
    <w:uiPriority w:val="99"/>
    <w:unhideWhenUsed/>
    <w:rsid w:val="00ED22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200"/>
  </w:style>
  <w:style w:type="character" w:customStyle="1" w:styleId="exldetailsdisplayval">
    <w:name w:val="exldetailsdisplayval"/>
    <w:basedOn w:val="DefaultParagraphFont"/>
    <w:rsid w:val="00B35A3C"/>
  </w:style>
  <w:style w:type="character" w:styleId="FollowedHyperlink">
    <w:name w:val="FollowedHyperlink"/>
    <w:basedOn w:val="DefaultParagraphFont"/>
    <w:uiPriority w:val="99"/>
    <w:semiHidden/>
    <w:unhideWhenUsed/>
    <w:rsid w:val="00B35A3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E11"/>
    <w:rPr>
      <w:rFonts w:ascii="Times" w:hAnsi="Times"/>
      <w:b/>
      <w:bCs/>
      <w:kern w:val="36"/>
      <w:sz w:val="48"/>
      <w:szCs w:val="48"/>
      <w:lang w:val="en-AU"/>
    </w:rPr>
  </w:style>
  <w:style w:type="paragraph" w:styleId="NormalWeb">
    <w:name w:val="Normal (Web)"/>
    <w:basedOn w:val="Normal"/>
    <w:uiPriority w:val="99"/>
    <w:semiHidden/>
    <w:unhideWhenUsed/>
    <w:rsid w:val="00A85E1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hero-text">
    <w:name w:val="hero-text"/>
    <w:basedOn w:val="DefaultParagraphFont"/>
    <w:rsid w:val="00A8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2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303770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3341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4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5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938463">
                                  <w:marLeft w:val="60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3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50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032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15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earch.slv.vic.gov.au/MAIN:Everything:SLV_VOYAGER1714821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ctie.monash.edu.au/hargrave/rpav_jindivik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367</Words>
  <Characters>2095</Characters>
  <Application>Microsoft Macintosh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Nevin Childs</dc:creator>
  <cp:keywords/>
  <dc:description/>
  <cp:lastModifiedBy>Nevin Childs</cp:lastModifiedBy>
  <cp:revision>16</cp:revision>
  <dcterms:created xsi:type="dcterms:W3CDTF">2017-06-19T10:37:00Z</dcterms:created>
  <dcterms:modified xsi:type="dcterms:W3CDTF">2017-06-20T02:50:00Z</dcterms:modified>
</cp:coreProperties>
</file>