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020E93" w:rsidP="00C87F2E">
      <w:pPr>
        <w:spacing w:after="120"/>
        <w:rPr>
          <w:b/>
          <w:sz w:val="28"/>
          <w:szCs w:val="28"/>
        </w:rPr>
      </w:pPr>
      <w:r>
        <w:rPr>
          <w:b/>
          <w:sz w:val="28"/>
          <w:szCs w:val="28"/>
        </w:rPr>
        <w:t>Kiowa</w:t>
      </w:r>
    </w:p>
    <w:p w:rsidR="00C87F2E" w:rsidRPr="00C87F2E" w:rsidRDefault="00013D55" w:rsidP="00C87F2E">
      <w:pPr>
        <w:spacing w:after="120"/>
        <w:jc w:val="center"/>
        <w:rPr>
          <w:b/>
          <w:color w:val="FF0000"/>
          <w:sz w:val="32"/>
          <w:szCs w:val="32"/>
        </w:rPr>
      </w:pPr>
      <w:r>
        <w:rPr>
          <w:b/>
          <w:color w:val="FF0000"/>
          <w:sz w:val="32"/>
          <w:szCs w:val="32"/>
        </w:rPr>
        <w:t>BELL 206B-1 / OH-58A KIOWA</w:t>
      </w:r>
    </w:p>
    <w:p w:rsidR="00C87F2E" w:rsidRPr="00C87F2E" w:rsidRDefault="00013D55" w:rsidP="00C87F2E">
      <w:pPr>
        <w:spacing w:after="120"/>
        <w:jc w:val="center"/>
        <w:rPr>
          <w:sz w:val="24"/>
          <w:szCs w:val="24"/>
        </w:rPr>
      </w:pPr>
      <w:r>
        <w:rPr>
          <w:sz w:val="24"/>
          <w:szCs w:val="24"/>
        </w:rPr>
        <w:t>Light Observation Helicopter</w:t>
      </w:r>
    </w:p>
    <w:p w:rsidR="00C87F2E" w:rsidRPr="00C87F2E" w:rsidRDefault="00C87F2E" w:rsidP="00C87F2E">
      <w:pPr>
        <w:spacing w:after="120"/>
        <w:rPr>
          <w:b/>
          <w:color w:val="FF0000"/>
          <w:sz w:val="28"/>
          <w:szCs w:val="28"/>
        </w:rPr>
      </w:pPr>
      <w:r w:rsidRPr="00C87F2E">
        <w:rPr>
          <w:b/>
          <w:color w:val="FF0000"/>
          <w:sz w:val="28"/>
          <w:szCs w:val="28"/>
        </w:rPr>
        <w:t xml:space="preserve">History of </w:t>
      </w:r>
      <w:r w:rsidR="00013D55">
        <w:rPr>
          <w:b/>
          <w:color w:val="FF0000"/>
          <w:sz w:val="28"/>
          <w:szCs w:val="28"/>
        </w:rPr>
        <w:t>A17-010</w:t>
      </w:r>
    </w:p>
    <w:p w:rsidR="00C87F2E" w:rsidRDefault="00013D55" w:rsidP="00C87F2E">
      <w:pPr>
        <w:spacing w:after="120"/>
        <w:rPr>
          <w:sz w:val="24"/>
          <w:szCs w:val="24"/>
        </w:rPr>
      </w:pPr>
      <w:r>
        <w:rPr>
          <w:sz w:val="24"/>
          <w:szCs w:val="24"/>
        </w:rPr>
        <w:t xml:space="preserve">Bell Kiowa A17-010 </w:t>
      </w:r>
      <w:r w:rsidR="00C130D6">
        <w:rPr>
          <w:sz w:val="24"/>
          <w:szCs w:val="24"/>
        </w:rPr>
        <w:t>(Bell Construction No 44510)</w:t>
      </w:r>
      <w:r w:rsidR="00654A77">
        <w:rPr>
          <w:sz w:val="24"/>
          <w:szCs w:val="24"/>
        </w:rPr>
        <w:t xml:space="preserve"> </w:t>
      </w:r>
      <w:r>
        <w:rPr>
          <w:sz w:val="24"/>
          <w:szCs w:val="24"/>
        </w:rPr>
        <w:t xml:space="preserve">was delivered to the Australian Army Aviation Corps on 25 January 1972 and served with </w:t>
      </w:r>
      <w:proofErr w:type="gramStart"/>
      <w:r>
        <w:rPr>
          <w:sz w:val="24"/>
          <w:szCs w:val="24"/>
        </w:rPr>
        <w:t xml:space="preserve">the 161 Reconnaissance Squadron </w:t>
      </w:r>
      <w:r w:rsidR="00C15FCC">
        <w:rPr>
          <w:sz w:val="24"/>
          <w:szCs w:val="24"/>
        </w:rPr>
        <w:t>in Darwin</w:t>
      </w:r>
      <w:proofErr w:type="gramEnd"/>
      <w:r w:rsidR="00C15FCC">
        <w:rPr>
          <w:sz w:val="24"/>
          <w:szCs w:val="24"/>
        </w:rPr>
        <w:t xml:space="preserve"> and 162 Reconnaissance Squadron in Townsville</w:t>
      </w:r>
      <w:r w:rsidR="007630D6">
        <w:rPr>
          <w:sz w:val="24"/>
          <w:szCs w:val="24"/>
        </w:rPr>
        <w:t xml:space="preserve"> in reconnaissance, communications, supply and pilot training</w:t>
      </w:r>
      <w:r w:rsidR="00C15FCC">
        <w:rPr>
          <w:sz w:val="24"/>
          <w:szCs w:val="24"/>
        </w:rPr>
        <w:t xml:space="preserve">. One of the first 12 </w:t>
      </w:r>
      <w:proofErr w:type="spellStart"/>
      <w:r w:rsidR="00C15FCC">
        <w:rPr>
          <w:sz w:val="24"/>
          <w:szCs w:val="24"/>
        </w:rPr>
        <w:t>Kiowas</w:t>
      </w:r>
      <w:proofErr w:type="spellEnd"/>
      <w:r w:rsidR="00C15FCC">
        <w:rPr>
          <w:sz w:val="24"/>
          <w:szCs w:val="24"/>
        </w:rPr>
        <w:t xml:space="preserve"> for the Australian Army, it was built by Bell in Fort Worth Texas, the remainder of the 56 Australian </w:t>
      </w:r>
      <w:proofErr w:type="spellStart"/>
      <w:r w:rsidR="00C15FCC">
        <w:rPr>
          <w:sz w:val="24"/>
          <w:szCs w:val="24"/>
        </w:rPr>
        <w:t>Kiowas</w:t>
      </w:r>
      <w:proofErr w:type="spellEnd"/>
      <w:r w:rsidR="00C15FCC">
        <w:rPr>
          <w:sz w:val="24"/>
          <w:szCs w:val="24"/>
        </w:rPr>
        <w:t xml:space="preserve"> being built under licence by Commonwealth Aircraft Corporation </w:t>
      </w:r>
      <w:r w:rsidR="005E1DC1">
        <w:rPr>
          <w:sz w:val="24"/>
          <w:szCs w:val="24"/>
        </w:rPr>
        <w:t xml:space="preserve">(CAC) </w:t>
      </w:r>
      <w:r w:rsidR="00C15FCC">
        <w:rPr>
          <w:sz w:val="24"/>
          <w:szCs w:val="24"/>
        </w:rPr>
        <w:t xml:space="preserve">at Fisherman’s Bend, Victoria. </w:t>
      </w:r>
    </w:p>
    <w:p w:rsidR="00C15FCC" w:rsidRDefault="00C130D6" w:rsidP="00C87F2E">
      <w:pPr>
        <w:spacing w:after="120"/>
        <w:rPr>
          <w:sz w:val="24"/>
          <w:szCs w:val="24"/>
        </w:rPr>
      </w:pPr>
      <w:r>
        <w:rPr>
          <w:sz w:val="24"/>
          <w:szCs w:val="24"/>
        </w:rPr>
        <w:t>Following retirement from the Australian Army</w:t>
      </w:r>
      <w:r w:rsidR="007630D6">
        <w:rPr>
          <w:sz w:val="24"/>
          <w:szCs w:val="24"/>
        </w:rPr>
        <w:t xml:space="preserve"> in December 2005</w:t>
      </w:r>
      <w:r>
        <w:rPr>
          <w:sz w:val="24"/>
          <w:szCs w:val="24"/>
        </w:rPr>
        <w:t xml:space="preserve">, </w:t>
      </w:r>
      <w:r w:rsidR="00C15FCC">
        <w:rPr>
          <w:sz w:val="24"/>
          <w:szCs w:val="24"/>
        </w:rPr>
        <w:t xml:space="preserve">A17-010 was acquired by SAAM by tender from Defence Disposals in August </w:t>
      </w:r>
      <w:r>
        <w:rPr>
          <w:sz w:val="24"/>
          <w:szCs w:val="24"/>
        </w:rPr>
        <w:t>2017. It was accepted by SAAM at Damascus Barracks Brisbane on 25 August and arrived at SAAM on 28 August 2017. As deliver</w:t>
      </w:r>
      <w:r w:rsidR="007E1FC6">
        <w:rPr>
          <w:sz w:val="24"/>
          <w:szCs w:val="24"/>
        </w:rPr>
        <w:t>e</w:t>
      </w:r>
      <w:r>
        <w:rPr>
          <w:sz w:val="24"/>
          <w:szCs w:val="24"/>
        </w:rPr>
        <w:t xml:space="preserve">d the Kiowa </w:t>
      </w:r>
      <w:r w:rsidR="007E1FC6">
        <w:rPr>
          <w:sz w:val="24"/>
          <w:szCs w:val="24"/>
        </w:rPr>
        <w:t>was</w:t>
      </w:r>
      <w:r>
        <w:rPr>
          <w:sz w:val="24"/>
          <w:szCs w:val="24"/>
        </w:rPr>
        <w:t xml:space="preserve"> missing some parts, and some have been salvaged from a Bell 206 fuselage donated to SAAM. Other parts are being sourced throughout Australia.</w:t>
      </w:r>
    </w:p>
    <w:p w:rsidR="00C130D6" w:rsidRDefault="00C130D6" w:rsidP="00C87F2E">
      <w:pPr>
        <w:spacing w:after="120"/>
        <w:rPr>
          <w:sz w:val="24"/>
          <w:szCs w:val="24"/>
        </w:rPr>
      </w:pPr>
      <w:r>
        <w:rPr>
          <w:sz w:val="24"/>
          <w:szCs w:val="24"/>
        </w:rPr>
        <w:t>The Kiowa is on display in Hanger 2 adjacent to the Caribou.</w:t>
      </w:r>
    </w:p>
    <w:p w:rsidR="007630D6" w:rsidRDefault="007630D6" w:rsidP="00C87F2E">
      <w:pPr>
        <w:spacing w:after="120"/>
        <w:rPr>
          <w:sz w:val="24"/>
          <w:szCs w:val="24"/>
        </w:rPr>
      </w:pPr>
    </w:p>
    <w:p w:rsidR="002727A4" w:rsidRDefault="002727A4" w:rsidP="00C87F2E">
      <w:pPr>
        <w:spacing w:after="120"/>
        <w:rPr>
          <w:sz w:val="24"/>
          <w:szCs w:val="24"/>
        </w:rPr>
      </w:pPr>
      <w:r>
        <w:rPr>
          <w:noProof/>
          <w:sz w:val="24"/>
          <w:szCs w:val="24"/>
          <w:lang w:eastAsia="en-AU"/>
        </w:rPr>
        <w:drawing>
          <wp:inline distT="0" distB="0" distL="0" distR="0">
            <wp:extent cx="18573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7375" cy="1114425"/>
                    </a:xfrm>
                    <a:prstGeom prst="rect">
                      <a:avLst/>
                    </a:prstGeom>
                  </pic:spPr>
                </pic:pic>
              </a:graphicData>
            </a:graphic>
          </wp:inline>
        </w:drawing>
      </w:r>
      <w:r w:rsidR="007630D6">
        <w:rPr>
          <w:sz w:val="24"/>
          <w:szCs w:val="24"/>
        </w:rPr>
        <w:tab/>
      </w:r>
      <w:r w:rsidR="007630D6">
        <w:rPr>
          <w:sz w:val="24"/>
          <w:szCs w:val="24"/>
        </w:rPr>
        <w:tab/>
      </w:r>
      <w:r w:rsidR="007630D6">
        <w:rPr>
          <w:sz w:val="24"/>
          <w:szCs w:val="24"/>
        </w:rPr>
        <w:tab/>
      </w:r>
      <w:r w:rsidR="007630D6">
        <w:rPr>
          <w:noProof/>
          <w:sz w:val="24"/>
          <w:szCs w:val="24"/>
          <w:lang w:eastAsia="en-AU"/>
        </w:rPr>
        <w:drawing>
          <wp:inline distT="0" distB="0" distL="0" distR="0">
            <wp:extent cx="1942956" cy="14573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8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392" cy="1458402"/>
                    </a:xfrm>
                    <a:prstGeom prst="rect">
                      <a:avLst/>
                    </a:prstGeom>
                  </pic:spPr>
                </pic:pic>
              </a:graphicData>
            </a:graphic>
          </wp:inline>
        </w:drawing>
      </w:r>
      <w:bookmarkStart w:id="0" w:name="_GoBack"/>
      <w:bookmarkEnd w:id="0"/>
    </w:p>
    <w:p w:rsidR="007E1FC6" w:rsidRDefault="007E1FC6" w:rsidP="00C87F2E">
      <w:pPr>
        <w:spacing w:after="120"/>
        <w:rPr>
          <w:b/>
          <w:color w:val="FF0000"/>
          <w:sz w:val="28"/>
          <w:szCs w:val="28"/>
        </w:rPr>
      </w:pPr>
    </w:p>
    <w:p w:rsidR="00C87F2E" w:rsidRPr="00C87F2E" w:rsidRDefault="00C87F2E" w:rsidP="00C87F2E">
      <w:pPr>
        <w:spacing w:after="120"/>
        <w:rPr>
          <w:b/>
          <w:color w:val="FF0000"/>
          <w:sz w:val="28"/>
          <w:szCs w:val="28"/>
        </w:rPr>
      </w:pPr>
      <w:r w:rsidRPr="00C87F2E">
        <w:rPr>
          <w:b/>
          <w:color w:val="FF0000"/>
          <w:sz w:val="28"/>
          <w:szCs w:val="28"/>
        </w:rPr>
        <w:t>History of Type</w:t>
      </w:r>
    </w:p>
    <w:p w:rsidR="00654A77" w:rsidRDefault="00654A77" w:rsidP="00C87F2E">
      <w:pPr>
        <w:spacing w:after="120"/>
        <w:rPr>
          <w:sz w:val="24"/>
          <w:szCs w:val="24"/>
        </w:rPr>
      </w:pPr>
      <w:r>
        <w:rPr>
          <w:sz w:val="24"/>
          <w:szCs w:val="24"/>
        </w:rPr>
        <w:t>The Bell OH-58 Kiowa was developed from the Bell 206 civil helicopter as a light observation helicopter for the United States Army</w:t>
      </w:r>
      <w:r w:rsidR="007E1FC6">
        <w:rPr>
          <w:sz w:val="24"/>
          <w:szCs w:val="24"/>
        </w:rPr>
        <w:t>,</w:t>
      </w:r>
      <w:r>
        <w:rPr>
          <w:sz w:val="24"/>
          <w:szCs w:val="24"/>
        </w:rPr>
        <w:t xml:space="preserve"> with first deliveries in May 1968, </w:t>
      </w:r>
      <w:r w:rsidR="007E1FC6">
        <w:rPr>
          <w:sz w:val="24"/>
          <w:szCs w:val="24"/>
        </w:rPr>
        <w:t>and</w:t>
      </w:r>
      <w:r>
        <w:rPr>
          <w:sz w:val="24"/>
          <w:szCs w:val="24"/>
        </w:rPr>
        <w:t xml:space="preserve"> a total of 2,200 produced.</w:t>
      </w:r>
    </w:p>
    <w:p w:rsidR="00C87F2E" w:rsidRDefault="00654A77" w:rsidP="00C87F2E">
      <w:pPr>
        <w:spacing w:after="120"/>
        <w:rPr>
          <w:sz w:val="24"/>
          <w:szCs w:val="24"/>
        </w:rPr>
      </w:pPr>
      <w:r>
        <w:rPr>
          <w:sz w:val="24"/>
          <w:szCs w:val="24"/>
        </w:rPr>
        <w:t>By the end of the 1960s, it was clear that the Australian Army’s Bell 47G Sioux helicopters were no longer suitable for the battlefield observation role.  In late 1971 eight Bell OH-58A Kiowa helicopters were leased by the Australian Army for service in Vietnam</w:t>
      </w:r>
      <w:r w:rsidR="007E1FC6">
        <w:rPr>
          <w:sz w:val="24"/>
          <w:szCs w:val="24"/>
        </w:rPr>
        <w:t xml:space="preserve"> as an interim measure</w:t>
      </w:r>
      <w:r>
        <w:rPr>
          <w:sz w:val="24"/>
          <w:szCs w:val="24"/>
        </w:rPr>
        <w:t>.</w:t>
      </w:r>
      <w:r w:rsidR="007E1FC6">
        <w:rPr>
          <w:sz w:val="24"/>
          <w:szCs w:val="24"/>
        </w:rPr>
        <w:t xml:space="preserve"> </w:t>
      </w:r>
      <w:r>
        <w:rPr>
          <w:sz w:val="24"/>
          <w:szCs w:val="24"/>
        </w:rPr>
        <w:t xml:space="preserve"> </w:t>
      </w:r>
      <w:r w:rsidR="005E1DC1">
        <w:rPr>
          <w:sz w:val="24"/>
          <w:szCs w:val="24"/>
        </w:rPr>
        <w:t xml:space="preserve">An order for 75 OH-58A </w:t>
      </w:r>
      <w:proofErr w:type="spellStart"/>
      <w:r w:rsidR="005E1DC1">
        <w:rPr>
          <w:sz w:val="24"/>
          <w:szCs w:val="24"/>
        </w:rPr>
        <w:t>Kiowas</w:t>
      </w:r>
      <w:proofErr w:type="spellEnd"/>
      <w:r w:rsidR="005E1DC1">
        <w:rPr>
          <w:sz w:val="24"/>
          <w:szCs w:val="24"/>
        </w:rPr>
        <w:t xml:space="preserve"> was placed with Bell during 1971, with all but the first 12 to be built by CAC in Melbourne – this order was subsequently reduced to 56.</w:t>
      </w:r>
    </w:p>
    <w:p w:rsidR="005E1DC1" w:rsidRDefault="005E1DC1" w:rsidP="00C87F2E">
      <w:pPr>
        <w:spacing w:after="120"/>
        <w:rPr>
          <w:sz w:val="24"/>
          <w:szCs w:val="24"/>
        </w:rPr>
      </w:pPr>
      <w:r>
        <w:rPr>
          <w:sz w:val="24"/>
          <w:szCs w:val="24"/>
        </w:rPr>
        <w:lastRenderedPageBreak/>
        <w:t xml:space="preserve">The Kiowa </w:t>
      </w:r>
      <w:r w:rsidR="007E1FC6">
        <w:rPr>
          <w:sz w:val="24"/>
          <w:szCs w:val="24"/>
        </w:rPr>
        <w:t>was used</w:t>
      </w:r>
      <w:r>
        <w:rPr>
          <w:sz w:val="24"/>
          <w:szCs w:val="24"/>
        </w:rPr>
        <w:t xml:space="preserve"> by the Army as a light observation helicopter and served with 161 and 162 Squadrons of the 1</w:t>
      </w:r>
      <w:r w:rsidRPr="005E1DC1">
        <w:rPr>
          <w:sz w:val="24"/>
          <w:szCs w:val="24"/>
          <w:vertAlign w:val="superscript"/>
        </w:rPr>
        <w:t>st</w:t>
      </w:r>
      <w:r>
        <w:rPr>
          <w:sz w:val="24"/>
          <w:szCs w:val="24"/>
        </w:rPr>
        <w:t xml:space="preserve"> Aviation Regiment in the battlefield reconnaissance role until 2007 when it began to be repla</w:t>
      </w:r>
      <w:r w:rsidR="004D3EAF">
        <w:rPr>
          <w:sz w:val="24"/>
          <w:szCs w:val="24"/>
        </w:rPr>
        <w:t>c</w:t>
      </w:r>
      <w:r>
        <w:rPr>
          <w:sz w:val="24"/>
          <w:szCs w:val="24"/>
        </w:rPr>
        <w:t>ed by the T</w:t>
      </w:r>
      <w:r w:rsidR="004D3EAF">
        <w:rPr>
          <w:sz w:val="24"/>
          <w:szCs w:val="24"/>
        </w:rPr>
        <w:t>i</w:t>
      </w:r>
      <w:r>
        <w:rPr>
          <w:sz w:val="24"/>
          <w:szCs w:val="24"/>
        </w:rPr>
        <w:t xml:space="preserve">ger </w:t>
      </w:r>
      <w:r w:rsidR="004D3EAF">
        <w:rPr>
          <w:sz w:val="24"/>
          <w:szCs w:val="24"/>
        </w:rPr>
        <w:t>Armed Reconnaissance Helicopter in 2007.</w:t>
      </w:r>
    </w:p>
    <w:p w:rsidR="004D3EAF" w:rsidRPr="00C87F2E" w:rsidRDefault="004D3EAF" w:rsidP="00C87F2E">
      <w:pPr>
        <w:spacing w:after="120"/>
        <w:rPr>
          <w:sz w:val="24"/>
          <w:szCs w:val="24"/>
        </w:rPr>
      </w:pPr>
      <w:r>
        <w:rPr>
          <w:sz w:val="24"/>
          <w:szCs w:val="24"/>
        </w:rPr>
        <w:t>The Kiowa has also been used in</w:t>
      </w:r>
      <w:r w:rsidR="007E1FC6">
        <w:rPr>
          <w:sz w:val="24"/>
          <w:szCs w:val="24"/>
        </w:rPr>
        <w:t xml:space="preserve"> the training role and around 20</w:t>
      </w:r>
      <w:r>
        <w:rPr>
          <w:sz w:val="24"/>
          <w:szCs w:val="24"/>
        </w:rPr>
        <w:t xml:space="preserve"> </w:t>
      </w:r>
      <w:proofErr w:type="spellStart"/>
      <w:r>
        <w:rPr>
          <w:sz w:val="24"/>
          <w:szCs w:val="24"/>
        </w:rPr>
        <w:t>Kiowas</w:t>
      </w:r>
      <w:proofErr w:type="spellEnd"/>
      <w:r>
        <w:rPr>
          <w:sz w:val="24"/>
          <w:szCs w:val="24"/>
        </w:rPr>
        <w:t xml:space="preserve"> remain in Australian Army service at the Australian Army Aviation Training Centre, these being scheduled for retirement in 2019 once the new joint (Army and Navy) helicopter training program commences.</w:t>
      </w:r>
    </w:p>
    <w:p w:rsidR="00C87F2E" w:rsidRPr="00C87F2E" w:rsidRDefault="00C87F2E" w:rsidP="00C87F2E">
      <w:pPr>
        <w:spacing w:after="120"/>
        <w:rPr>
          <w:b/>
          <w:sz w:val="28"/>
          <w:szCs w:val="28"/>
        </w:rPr>
      </w:pPr>
      <w:r w:rsidRPr="00C87F2E">
        <w:rPr>
          <w:b/>
          <w:sz w:val="28"/>
          <w:szCs w:val="28"/>
        </w:rPr>
        <w:t>Technical Specifications</w:t>
      </w:r>
    </w:p>
    <w:p w:rsidR="00C87F2E" w:rsidRPr="00C87F2E" w:rsidRDefault="00C87F2E" w:rsidP="00C87F2E">
      <w:pPr>
        <w:spacing w:after="120"/>
        <w:rPr>
          <w:b/>
          <w:sz w:val="24"/>
          <w:szCs w:val="24"/>
        </w:rPr>
      </w:pPr>
      <w:proofErr w:type="gramStart"/>
      <w:r w:rsidRPr="00C87F2E">
        <w:rPr>
          <w:b/>
          <w:sz w:val="24"/>
          <w:szCs w:val="24"/>
        </w:rPr>
        <w:t>Engine :</w:t>
      </w:r>
      <w:proofErr w:type="gramEnd"/>
      <w:r w:rsidRPr="00C87F2E">
        <w:rPr>
          <w:b/>
          <w:sz w:val="24"/>
          <w:szCs w:val="24"/>
        </w:rPr>
        <w:t xml:space="preserve">     </w:t>
      </w:r>
      <w:r w:rsidR="004D3EAF" w:rsidRPr="004D3EAF">
        <w:rPr>
          <w:sz w:val="24"/>
          <w:szCs w:val="24"/>
        </w:rPr>
        <w:t>1 x 313kW Allison T63-A-720 turb</w:t>
      </w:r>
      <w:r w:rsidR="0041538C">
        <w:rPr>
          <w:sz w:val="24"/>
          <w:szCs w:val="24"/>
        </w:rPr>
        <w:t>o</w:t>
      </w:r>
      <w:r w:rsidR="004D3EAF" w:rsidRPr="004D3EAF">
        <w:rPr>
          <w:sz w:val="24"/>
          <w:szCs w:val="24"/>
        </w:rPr>
        <w:t>shaft driving 2 blade main and tail rotors</w:t>
      </w:r>
    </w:p>
    <w:p w:rsidR="00C87F2E" w:rsidRPr="00C87F2E" w:rsidRDefault="00C87F2E" w:rsidP="00C87F2E">
      <w:pPr>
        <w:spacing w:after="120"/>
        <w:rPr>
          <w:b/>
          <w:sz w:val="24"/>
          <w:szCs w:val="24"/>
        </w:rPr>
      </w:pPr>
      <w:r w:rsidRPr="00C87F2E">
        <w:rPr>
          <w:b/>
          <w:sz w:val="24"/>
          <w:szCs w:val="24"/>
        </w:rPr>
        <w:t xml:space="preserve">Maximum Take-off </w:t>
      </w:r>
      <w:proofErr w:type="gramStart"/>
      <w:r w:rsidRPr="00C87F2E">
        <w:rPr>
          <w:b/>
          <w:sz w:val="24"/>
          <w:szCs w:val="24"/>
        </w:rPr>
        <w:t>Weight :</w:t>
      </w:r>
      <w:proofErr w:type="gramEnd"/>
      <w:r w:rsidR="004D3EAF">
        <w:rPr>
          <w:b/>
          <w:sz w:val="24"/>
          <w:szCs w:val="24"/>
        </w:rPr>
        <w:t xml:space="preserve">  </w:t>
      </w:r>
      <w:r w:rsidR="004D3EAF" w:rsidRPr="004D3EAF">
        <w:rPr>
          <w:sz w:val="24"/>
          <w:szCs w:val="24"/>
        </w:rPr>
        <w:t>1360kg</w:t>
      </w:r>
    </w:p>
    <w:p w:rsidR="00C87F2E" w:rsidRPr="00C87F2E" w:rsidRDefault="004D3EAF" w:rsidP="00C87F2E">
      <w:pPr>
        <w:spacing w:after="120"/>
        <w:rPr>
          <w:b/>
          <w:sz w:val="24"/>
          <w:szCs w:val="24"/>
        </w:rPr>
      </w:pPr>
      <w:proofErr w:type="gramStart"/>
      <w:r>
        <w:rPr>
          <w:b/>
          <w:sz w:val="24"/>
          <w:szCs w:val="24"/>
        </w:rPr>
        <w:t>Length :</w:t>
      </w:r>
      <w:proofErr w:type="gramEnd"/>
      <w:r>
        <w:rPr>
          <w:b/>
          <w:sz w:val="24"/>
          <w:szCs w:val="24"/>
        </w:rPr>
        <w:t xml:space="preserve">  </w:t>
      </w:r>
      <w:r w:rsidR="007E1FC6" w:rsidRPr="007E1FC6">
        <w:rPr>
          <w:sz w:val="24"/>
          <w:szCs w:val="24"/>
        </w:rPr>
        <w:t>F</w:t>
      </w:r>
      <w:r w:rsidRPr="004D3EAF">
        <w:rPr>
          <w:sz w:val="24"/>
          <w:szCs w:val="24"/>
        </w:rPr>
        <w:t>uselage length</w:t>
      </w:r>
      <w:r>
        <w:rPr>
          <w:b/>
          <w:sz w:val="24"/>
          <w:szCs w:val="24"/>
        </w:rPr>
        <w:t xml:space="preserve"> </w:t>
      </w:r>
      <w:r w:rsidRPr="004D3EAF">
        <w:rPr>
          <w:sz w:val="24"/>
          <w:szCs w:val="24"/>
        </w:rPr>
        <w:t>9.84m – overall length with rotors turning 12.49m</w:t>
      </w:r>
    </w:p>
    <w:p w:rsidR="00C87F2E" w:rsidRPr="00C87F2E" w:rsidRDefault="004D3EAF" w:rsidP="00C87F2E">
      <w:pPr>
        <w:spacing w:after="120"/>
        <w:rPr>
          <w:b/>
          <w:sz w:val="24"/>
          <w:szCs w:val="24"/>
        </w:rPr>
      </w:pPr>
      <w:r>
        <w:rPr>
          <w:b/>
          <w:sz w:val="24"/>
          <w:szCs w:val="24"/>
        </w:rPr>
        <w:t xml:space="preserve">Main Rotor Disc </w:t>
      </w:r>
      <w:proofErr w:type="gramStart"/>
      <w:r>
        <w:rPr>
          <w:b/>
          <w:sz w:val="24"/>
          <w:szCs w:val="24"/>
        </w:rPr>
        <w:t>Diameter</w:t>
      </w:r>
      <w:r w:rsidR="00C87F2E" w:rsidRPr="00C87F2E">
        <w:rPr>
          <w:b/>
          <w:sz w:val="24"/>
          <w:szCs w:val="24"/>
        </w:rPr>
        <w:t xml:space="preserve"> :</w:t>
      </w:r>
      <w:proofErr w:type="gramEnd"/>
      <w:r>
        <w:rPr>
          <w:b/>
          <w:sz w:val="24"/>
          <w:szCs w:val="24"/>
        </w:rPr>
        <w:t xml:space="preserve">  </w:t>
      </w:r>
      <w:r w:rsidR="002727A4" w:rsidRPr="002727A4">
        <w:rPr>
          <w:sz w:val="24"/>
          <w:szCs w:val="24"/>
        </w:rPr>
        <w:t>10.77m</w:t>
      </w:r>
    </w:p>
    <w:p w:rsidR="00C87F2E" w:rsidRPr="00C87F2E" w:rsidRDefault="00C87F2E" w:rsidP="00C87F2E">
      <w:pPr>
        <w:spacing w:after="120"/>
        <w:rPr>
          <w:b/>
          <w:sz w:val="24"/>
          <w:szCs w:val="24"/>
        </w:rPr>
      </w:pPr>
      <w:proofErr w:type="gramStart"/>
      <w:r w:rsidRPr="00C87F2E">
        <w:rPr>
          <w:b/>
          <w:sz w:val="24"/>
          <w:szCs w:val="24"/>
        </w:rPr>
        <w:t>Height :</w:t>
      </w:r>
      <w:proofErr w:type="gramEnd"/>
      <w:r w:rsidR="002727A4">
        <w:rPr>
          <w:b/>
          <w:sz w:val="24"/>
          <w:szCs w:val="24"/>
        </w:rPr>
        <w:t xml:space="preserve">  </w:t>
      </w:r>
      <w:r w:rsidR="002727A4" w:rsidRPr="002727A4">
        <w:rPr>
          <w:sz w:val="24"/>
          <w:szCs w:val="24"/>
        </w:rPr>
        <w:t>2.91m</w:t>
      </w:r>
    </w:p>
    <w:p w:rsidR="00C87F2E" w:rsidRPr="00C87F2E" w:rsidRDefault="00C87F2E" w:rsidP="00C87F2E">
      <w:pPr>
        <w:spacing w:after="120"/>
        <w:rPr>
          <w:b/>
          <w:sz w:val="24"/>
          <w:szCs w:val="24"/>
        </w:rPr>
      </w:pPr>
      <w:r w:rsidRPr="00C87F2E">
        <w:rPr>
          <w:b/>
          <w:sz w:val="24"/>
          <w:szCs w:val="24"/>
        </w:rPr>
        <w:t xml:space="preserve">Cruising </w:t>
      </w:r>
      <w:proofErr w:type="gramStart"/>
      <w:r w:rsidRPr="00C87F2E">
        <w:rPr>
          <w:b/>
          <w:sz w:val="24"/>
          <w:szCs w:val="24"/>
        </w:rPr>
        <w:t>Speed :</w:t>
      </w:r>
      <w:proofErr w:type="gramEnd"/>
      <w:r w:rsidR="002727A4">
        <w:rPr>
          <w:b/>
          <w:sz w:val="24"/>
          <w:szCs w:val="24"/>
        </w:rPr>
        <w:t xml:space="preserve">  </w:t>
      </w:r>
      <w:r w:rsidR="002727A4" w:rsidRPr="002727A4">
        <w:rPr>
          <w:sz w:val="24"/>
          <w:szCs w:val="24"/>
        </w:rPr>
        <w:t>Max at sea level 196km/h,  economical cruise – 102km/h</w:t>
      </w:r>
    </w:p>
    <w:p w:rsidR="00C87F2E" w:rsidRPr="00C87F2E" w:rsidRDefault="00C87F2E" w:rsidP="00C87F2E">
      <w:pPr>
        <w:spacing w:after="120"/>
        <w:rPr>
          <w:b/>
          <w:sz w:val="24"/>
          <w:szCs w:val="24"/>
        </w:rPr>
      </w:pPr>
      <w:proofErr w:type="gramStart"/>
      <w:r w:rsidRPr="00C87F2E">
        <w:rPr>
          <w:b/>
          <w:sz w:val="24"/>
          <w:szCs w:val="24"/>
        </w:rPr>
        <w:t>Ceiling :</w:t>
      </w:r>
      <w:proofErr w:type="gramEnd"/>
      <w:r w:rsidR="002727A4">
        <w:rPr>
          <w:b/>
          <w:sz w:val="24"/>
          <w:szCs w:val="24"/>
        </w:rPr>
        <w:t xml:space="preserve">  </w:t>
      </w:r>
      <w:r w:rsidR="002727A4" w:rsidRPr="002727A4">
        <w:rPr>
          <w:sz w:val="24"/>
          <w:szCs w:val="24"/>
        </w:rPr>
        <w:t>19,000ft</w:t>
      </w:r>
    </w:p>
    <w:p w:rsidR="00C87F2E" w:rsidRPr="00C87F2E" w:rsidRDefault="00C87F2E" w:rsidP="00C87F2E">
      <w:pPr>
        <w:spacing w:after="120"/>
        <w:rPr>
          <w:b/>
          <w:sz w:val="24"/>
          <w:szCs w:val="24"/>
        </w:rPr>
      </w:pPr>
      <w:proofErr w:type="gramStart"/>
      <w:r w:rsidRPr="00C87F2E">
        <w:rPr>
          <w:b/>
          <w:sz w:val="24"/>
          <w:szCs w:val="24"/>
        </w:rPr>
        <w:t>Range :</w:t>
      </w:r>
      <w:proofErr w:type="gramEnd"/>
      <w:r w:rsidR="002727A4">
        <w:rPr>
          <w:b/>
          <w:sz w:val="24"/>
          <w:szCs w:val="24"/>
        </w:rPr>
        <w:t xml:space="preserve">  </w:t>
      </w:r>
      <w:r w:rsidR="002727A4" w:rsidRPr="002727A4">
        <w:rPr>
          <w:sz w:val="24"/>
          <w:szCs w:val="24"/>
        </w:rPr>
        <w:t>480km</w:t>
      </w:r>
      <w:r w:rsidR="002727A4">
        <w:rPr>
          <w:sz w:val="24"/>
          <w:szCs w:val="24"/>
        </w:rPr>
        <w:t xml:space="preserve"> </w:t>
      </w:r>
    </w:p>
    <w:p w:rsidR="00C87F2E" w:rsidRPr="00C87F2E" w:rsidRDefault="00C87F2E" w:rsidP="00C87F2E">
      <w:pPr>
        <w:spacing w:after="120"/>
        <w:rPr>
          <w:b/>
          <w:sz w:val="24"/>
          <w:szCs w:val="24"/>
        </w:rPr>
      </w:pPr>
      <w:proofErr w:type="gramStart"/>
      <w:r w:rsidRPr="00C87F2E">
        <w:rPr>
          <w:b/>
          <w:sz w:val="24"/>
          <w:szCs w:val="24"/>
        </w:rPr>
        <w:t>Crew :</w:t>
      </w:r>
      <w:proofErr w:type="gramEnd"/>
      <w:r w:rsidR="002727A4">
        <w:rPr>
          <w:b/>
          <w:sz w:val="24"/>
          <w:szCs w:val="24"/>
        </w:rPr>
        <w:t xml:space="preserve">  </w:t>
      </w:r>
      <w:r w:rsidR="002727A4" w:rsidRPr="002727A4">
        <w:rPr>
          <w:sz w:val="24"/>
          <w:szCs w:val="24"/>
        </w:rPr>
        <w:t>1 pilot and observer</w:t>
      </w:r>
      <w:r w:rsidR="002727A4">
        <w:rPr>
          <w:b/>
          <w:sz w:val="24"/>
          <w:szCs w:val="24"/>
        </w:rPr>
        <w:t xml:space="preserve"> </w:t>
      </w:r>
    </w:p>
    <w:p w:rsidR="002727A4" w:rsidRPr="00C87F2E" w:rsidRDefault="002727A4" w:rsidP="002727A4">
      <w:pPr>
        <w:spacing w:after="120"/>
        <w:rPr>
          <w:b/>
          <w:sz w:val="24"/>
          <w:szCs w:val="24"/>
        </w:rPr>
      </w:pPr>
      <w:proofErr w:type="gramStart"/>
      <w:r w:rsidRPr="00C87F2E">
        <w:rPr>
          <w:b/>
          <w:sz w:val="24"/>
          <w:szCs w:val="24"/>
        </w:rPr>
        <w:t>Capacity :</w:t>
      </w:r>
      <w:proofErr w:type="gramEnd"/>
      <w:r>
        <w:rPr>
          <w:b/>
          <w:sz w:val="24"/>
          <w:szCs w:val="24"/>
        </w:rPr>
        <w:t xml:space="preserve">  </w:t>
      </w:r>
      <w:r w:rsidRPr="002727A4">
        <w:rPr>
          <w:sz w:val="24"/>
          <w:szCs w:val="24"/>
        </w:rPr>
        <w:t>Pilot, observer and up to 3 passengers</w:t>
      </w:r>
    </w:p>
    <w:p w:rsidR="00C87F2E" w:rsidRPr="00C87F2E" w:rsidRDefault="00C87F2E" w:rsidP="00C87F2E">
      <w:pPr>
        <w:spacing w:after="120"/>
        <w:rPr>
          <w:sz w:val="24"/>
          <w:szCs w:val="24"/>
        </w:rPr>
      </w:pPr>
    </w:p>
    <w:sectPr w:rsidR="00C87F2E" w:rsidRPr="00C87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13D55"/>
    <w:rsid w:val="00020E93"/>
    <w:rsid w:val="002727A4"/>
    <w:rsid w:val="003A7DF8"/>
    <w:rsid w:val="0041538C"/>
    <w:rsid w:val="004D3EAF"/>
    <w:rsid w:val="005E1DC1"/>
    <w:rsid w:val="00654A77"/>
    <w:rsid w:val="007630D6"/>
    <w:rsid w:val="007E1FC6"/>
    <w:rsid w:val="00AD56F4"/>
    <w:rsid w:val="00C130D6"/>
    <w:rsid w:val="00C15FCC"/>
    <w:rsid w:val="00C87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Lumsden</dc:creator>
  <cp:lastModifiedBy>ColinL423</cp:lastModifiedBy>
  <cp:revision>6</cp:revision>
  <dcterms:created xsi:type="dcterms:W3CDTF">2018-01-01T23:15:00Z</dcterms:created>
  <dcterms:modified xsi:type="dcterms:W3CDTF">2018-01-05T00:44:00Z</dcterms:modified>
</cp:coreProperties>
</file>